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760"/>
      </w:tblGrid>
      <w:tr w:rsidR="00BE0B9B" w:rsidRPr="00C4676C" w14:paraId="6B09ACC8" w14:textId="77777777">
        <w:trPr>
          <w:trHeight w:val="893"/>
        </w:trPr>
        <w:tc>
          <w:tcPr>
            <w:tcW w:w="3652" w:type="dxa"/>
            <w:tcBorders>
              <w:top w:val="nil"/>
              <w:left w:val="nil"/>
              <w:bottom w:val="nil"/>
              <w:right w:val="nil"/>
            </w:tcBorders>
          </w:tcPr>
          <w:p w14:paraId="21D033EC" w14:textId="77777777" w:rsidR="004C7FB8" w:rsidRPr="00C4676C" w:rsidRDefault="004C7FB8">
            <w:pPr>
              <w:jc w:val="center"/>
              <w:rPr>
                <w:b/>
                <w:noProof/>
                <w:sz w:val="26"/>
                <w:szCs w:val="26"/>
                <w:lang w:val="vi-VN"/>
              </w:rPr>
            </w:pPr>
            <w:r w:rsidRPr="00C4676C">
              <w:rPr>
                <w:b/>
                <w:noProof/>
                <w:sz w:val="26"/>
                <w:szCs w:val="26"/>
                <w:lang w:val="vi-VN"/>
              </w:rPr>
              <w:t>ỦY BAN NHÂN DÂN</w:t>
            </w:r>
          </w:p>
          <w:p w14:paraId="4B64A120" w14:textId="77777777" w:rsidR="004C7FB8" w:rsidRPr="00C4676C" w:rsidRDefault="004C7FB8">
            <w:pPr>
              <w:jc w:val="center"/>
              <w:rPr>
                <w:i/>
                <w:iCs/>
                <w:noProof/>
                <w:sz w:val="26"/>
                <w:szCs w:val="26"/>
                <w:lang w:val="vi-VN"/>
              </w:rPr>
            </w:pPr>
            <w:r w:rsidRPr="00C4676C">
              <w:rPr>
                <w:b/>
                <w:noProof/>
                <w:sz w:val="26"/>
                <w:szCs w:val="26"/>
              </w:rPr>
              <mc:AlternateContent>
                <mc:Choice Requires="wps">
                  <w:drawing>
                    <wp:anchor distT="0" distB="0" distL="114300" distR="114300" simplePos="0" relativeHeight="251661312" behindDoc="0" locked="0" layoutInCell="1" allowOverlap="1" wp14:anchorId="33E404ED" wp14:editId="4D9DC2E0">
                      <wp:simplePos x="0" y="0"/>
                      <wp:positionH relativeFrom="column">
                        <wp:posOffset>685800</wp:posOffset>
                      </wp:positionH>
                      <wp:positionV relativeFrom="paragraph">
                        <wp:posOffset>213360</wp:posOffset>
                      </wp:positionV>
                      <wp:extent cx="800100" cy="0"/>
                      <wp:effectExtent l="13335" t="8890" r="5715" b="1016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19A49CCC"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6.8pt" to="117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"/>
                  </w:pict>
                </mc:Fallback>
              </mc:AlternateContent>
            </w:r>
            <w:r w:rsidRPr="00C4676C">
              <w:rPr>
                <w:b/>
                <w:noProof/>
                <w:sz w:val="26"/>
                <w:szCs w:val="26"/>
                <w:lang w:val="vi-VN"/>
              </w:rPr>
              <w:t>THÀNH PHỐ HUẾ</w:t>
            </w:r>
          </w:p>
        </w:tc>
        <w:tc>
          <w:tcPr>
            <w:tcW w:w="5760" w:type="dxa"/>
            <w:tcBorders>
              <w:top w:val="nil"/>
              <w:left w:val="nil"/>
              <w:bottom w:val="nil"/>
              <w:right w:val="nil"/>
            </w:tcBorders>
          </w:tcPr>
          <w:p w14:paraId="6E8631E6" w14:textId="77777777" w:rsidR="004C7FB8" w:rsidRPr="00C4676C" w:rsidRDefault="004C7FB8">
            <w:pPr>
              <w:jc w:val="center"/>
              <w:rPr>
                <w:b/>
                <w:noProof/>
                <w:sz w:val="26"/>
                <w:szCs w:val="26"/>
                <w:lang w:val="vi-VN"/>
              </w:rPr>
            </w:pPr>
            <w:r w:rsidRPr="00C4676C">
              <w:rPr>
                <w:b/>
                <w:noProof/>
                <w:sz w:val="26"/>
                <w:szCs w:val="26"/>
                <w:lang w:val="vi-VN"/>
              </w:rPr>
              <w:t>CỘNG HÒA XÃ HỘI CHỦ NGHĨA VIỆT NAM</w:t>
            </w:r>
          </w:p>
          <w:p w14:paraId="2D352643" w14:textId="77777777" w:rsidR="004C7FB8" w:rsidRPr="00C4676C" w:rsidRDefault="004C7FB8">
            <w:pPr>
              <w:jc w:val="center"/>
              <w:rPr>
                <w:b/>
                <w:i/>
                <w:iCs/>
                <w:noProof/>
                <w:sz w:val="26"/>
                <w:szCs w:val="26"/>
                <w:lang w:val="vi-VN"/>
              </w:rPr>
            </w:pPr>
            <w:r w:rsidRPr="00C4676C">
              <w:rPr>
                <w:b/>
                <w:noProof/>
                <w:sz w:val="26"/>
                <w:szCs w:val="26"/>
              </w:rPr>
              <mc:AlternateContent>
                <mc:Choice Requires="wps">
                  <w:drawing>
                    <wp:anchor distT="0" distB="0" distL="114300" distR="114300" simplePos="0" relativeHeight="251660288" behindDoc="0" locked="0" layoutInCell="1" allowOverlap="1" wp14:anchorId="3849EFDB" wp14:editId="07836E4B">
                      <wp:simplePos x="0" y="0"/>
                      <wp:positionH relativeFrom="column">
                        <wp:posOffset>723265</wp:posOffset>
                      </wp:positionH>
                      <wp:positionV relativeFrom="paragraph">
                        <wp:posOffset>229235</wp:posOffset>
                      </wp:positionV>
                      <wp:extent cx="2057400" cy="0"/>
                      <wp:effectExtent l="7620" t="5715" r="11430" b="1333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29E06012"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95pt,18.05pt" to="218.9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z7JsAEAAEgDAAAOAAAAZHJzL2Uyb0RvYy54bWysU01v2zAMvQ/YfxB0X+wEyz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"/>
                  </w:pict>
                </mc:Fallback>
              </mc:AlternateContent>
            </w:r>
            <w:r w:rsidRPr="00C4676C">
              <w:rPr>
                <w:b/>
                <w:noProof/>
                <w:sz w:val="26"/>
                <w:szCs w:val="26"/>
                <w:lang w:val="vi-VN"/>
              </w:rPr>
              <w:t>Độc lập - Tự do - Hạnh phúc</w:t>
            </w:r>
          </w:p>
        </w:tc>
      </w:tr>
      <w:tr w:rsidR="004C7FB8" w:rsidRPr="00C4676C" w14:paraId="170AD7B8" w14:textId="77777777">
        <w:trPr>
          <w:trHeight w:val="425"/>
        </w:trPr>
        <w:tc>
          <w:tcPr>
            <w:tcW w:w="3652" w:type="dxa"/>
            <w:tcBorders>
              <w:top w:val="nil"/>
              <w:left w:val="nil"/>
              <w:bottom w:val="nil"/>
              <w:right w:val="nil"/>
            </w:tcBorders>
          </w:tcPr>
          <w:p w14:paraId="6D3669B1" w14:textId="77777777" w:rsidR="004C7FB8" w:rsidRPr="00C4676C" w:rsidRDefault="004C7FB8">
            <w:pPr>
              <w:jc w:val="center"/>
              <w:rPr>
                <w:b/>
                <w:i/>
                <w:iCs/>
                <w:noProof/>
                <w:sz w:val="26"/>
                <w:szCs w:val="26"/>
                <w:lang w:val="vi-VN"/>
              </w:rPr>
            </w:pPr>
            <w:r w:rsidRPr="00C4676C">
              <w:rPr>
                <w:iCs/>
                <w:noProof/>
                <w:sz w:val="26"/>
                <w:szCs w:val="26"/>
                <w:lang w:val="vi-VN"/>
              </w:rPr>
              <w:t>Số:         /2026/QĐ-UBND</w:t>
            </w:r>
          </w:p>
        </w:tc>
        <w:tc>
          <w:tcPr>
            <w:tcW w:w="5760" w:type="dxa"/>
            <w:tcBorders>
              <w:top w:val="nil"/>
              <w:left w:val="nil"/>
              <w:bottom w:val="nil"/>
              <w:right w:val="nil"/>
            </w:tcBorders>
          </w:tcPr>
          <w:p w14:paraId="5B81A103" w14:textId="77777777" w:rsidR="004C7FB8" w:rsidRPr="00C4676C" w:rsidRDefault="004C7FB8" w:rsidP="00762AFC">
            <w:pPr>
              <w:jc w:val="center"/>
              <w:rPr>
                <w:b/>
                <w:i/>
                <w:iCs/>
                <w:noProof/>
                <w:sz w:val="26"/>
                <w:szCs w:val="26"/>
                <w:lang w:val="vi-VN"/>
              </w:rPr>
            </w:pPr>
            <w:r w:rsidRPr="00C4676C">
              <w:rPr>
                <w:i/>
                <w:iCs/>
                <w:noProof/>
                <w:sz w:val="26"/>
                <w:szCs w:val="26"/>
                <w:lang w:val="vi-VN"/>
              </w:rPr>
              <w:t>Huế, ngày       tháng     năm 202</w:t>
            </w:r>
            <w:r w:rsidR="00762AFC" w:rsidRPr="00C4676C">
              <w:rPr>
                <w:i/>
                <w:iCs/>
                <w:noProof/>
                <w:sz w:val="26"/>
                <w:szCs w:val="26"/>
                <w:lang w:val="vi-VN"/>
              </w:rPr>
              <w:t>6</w:t>
            </w:r>
          </w:p>
        </w:tc>
      </w:tr>
    </w:tbl>
    <w:p w14:paraId="16026957" w14:textId="77777777" w:rsidR="004C7FB8" w:rsidRPr="00C4676C" w:rsidRDefault="006C0E16" w:rsidP="004C7FB8">
      <w:pPr>
        <w:jc w:val="center"/>
        <w:rPr>
          <w:b/>
          <w:noProof/>
          <w:szCs w:val="28"/>
          <w:lang w:val="vi-VN"/>
        </w:rPr>
      </w:pPr>
      <w:r>
        <w:rPr>
          <w:b/>
          <w:noProof/>
          <w:szCs w:val="28"/>
          <w14:ligatures w14:val="standardContextual"/>
        </w:rPr>
        <mc:AlternateContent>
          <mc:Choice Requires="wps">
            <w:drawing>
              <wp:anchor distT="45720" distB="45720" distL="114300" distR="114300" simplePos="0" relativeHeight="251662336" behindDoc="0" locked="0" layoutInCell="1" allowOverlap="1" wp14:anchorId="582ADC88" wp14:editId="7F5B2A77">
                <wp:simplePos x="0" y="0"/>
                <wp:positionH relativeFrom="column">
                  <wp:posOffset>-24130</wp:posOffset>
                </wp:positionH>
                <wp:positionV relativeFrom="paragraph">
                  <wp:posOffset>203835</wp:posOffset>
                </wp:positionV>
                <wp:extent cx="1388110" cy="305435"/>
                <wp:effectExtent l="13970" t="13970" r="7620" b="1397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8110" cy="305435"/>
                        </a:xfrm>
                        <a:prstGeom prst="rect">
                          <a:avLst/>
                        </a:prstGeom>
                        <a:solidFill>
                          <a:srgbClr val="FFFFFF"/>
                        </a:solidFill>
                        <a:ln w="9525">
                          <a:solidFill>
                            <a:srgbClr val="000000"/>
                          </a:solidFill>
                          <a:miter lim="800000"/>
                          <a:headEnd/>
                          <a:tailEnd/>
                        </a:ln>
                      </wps:spPr>
                      <wps:txbx>
                        <w:txbxContent>
                          <w:p w14:paraId="293DC305" w14:textId="0DF9AC59" w:rsidR="006C0E16" w:rsidRPr="001068E1" w:rsidRDefault="001068E1" w:rsidP="006C0E16">
                            <w:pPr>
                              <w:jc w:val="center"/>
                              <w:rPr>
                                <w:b/>
                                <w:bCs/>
                                <w:color w:val="FF0000"/>
                                <w:lang w:val="vi-VN"/>
                              </w:rPr>
                            </w:pPr>
                            <w:r w:rsidRPr="001068E1">
                              <w:rPr>
                                <w:b/>
                                <w:bCs/>
                                <w:color w:val="FF0000"/>
                              </w:rPr>
                              <w:t>DỰ THẢO</w:t>
                            </w:r>
                            <w:r w:rsidR="006C0E16" w:rsidRPr="001068E1">
                              <w:rPr>
                                <w:b/>
                                <w:bCs/>
                                <w:color w:val="FF0000"/>
                              </w:rPr>
                              <w:t xml:space="preserve">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582ADC88" id="_x0000_t202" coordsize="21600,21600" o:spt="202" path="m,l,21600r21600,l21600,xe">
                <v:stroke joinstyle="miter"/>
                <v:path gradientshapeok="t" o:connecttype="rect"/>
              </v:shapetype>
              <v:shape id="Text Box 4" o:spid="_x0000_s1026" type="#_x0000_t202" style="position:absolute;left:0;text-align:left;margin-left:-1.9pt;margin-top:16.05pt;width:109.3pt;height:24.05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">
                <v:textbox style="mso-fit-shape-to-text:t">
                  <w:txbxContent>
                    <w:p w14:paraId="293DC305" w14:textId="0DF9AC59" w:rsidR="006C0E16" w:rsidRPr="001068E1" w:rsidRDefault="001068E1" w:rsidP="006C0E16">
                      <w:pPr>
                        <w:jc w:val="center"/>
                        <w:rPr>
                          <w:b/>
                          <w:bCs/>
                          <w:color w:val="FF0000"/>
                          <w:lang w:val="vi-VN"/>
                        </w:rPr>
                      </w:pPr>
                      <w:r w:rsidRPr="001068E1">
                        <w:rPr>
                          <w:b/>
                          <w:bCs/>
                          <w:color w:val="FF0000"/>
                        </w:rPr>
                        <w:t>DỰ THẢO</w:t>
                      </w:r>
                      <w:r w:rsidR="006C0E16" w:rsidRPr="001068E1">
                        <w:rPr>
                          <w:b/>
                          <w:bCs/>
                          <w:color w:val="FF0000"/>
                        </w:rPr>
                        <w:t xml:space="preserve"> </w:t>
                      </w:r>
                    </w:p>
                  </w:txbxContent>
                </v:textbox>
              </v:shape>
            </w:pict>
          </mc:Fallback>
        </mc:AlternateContent>
      </w:r>
    </w:p>
    <w:p w14:paraId="758FEA9F" w14:textId="77777777" w:rsidR="006C0E16" w:rsidRDefault="006C0E16" w:rsidP="006C0E16">
      <w:pPr>
        <w:rPr>
          <w:b/>
          <w:noProof/>
          <w:szCs w:val="28"/>
          <w:lang w:val="vi-VN"/>
        </w:rPr>
      </w:pPr>
    </w:p>
    <w:p w14:paraId="2D28C28F" w14:textId="77777777" w:rsidR="006C0E16" w:rsidRDefault="006C0E16" w:rsidP="004C7FB8">
      <w:pPr>
        <w:jc w:val="center"/>
        <w:rPr>
          <w:b/>
          <w:noProof/>
          <w:szCs w:val="28"/>
          <w:lang w:val="vi-VN"/>
        </w:rPr>
      </w:pPr>
    </w:p>
    <w:p w14:paraId="0FBCB7E7" w14:textId="77777777" w:rsidR="004C7FB8" w:rsidRPr="00C4676C" w:rsidRDefault="004C7FB8" w:rsidP="004C7FB8">
      <w:pPr>
        <w:jc w:val="center"/>
        <w:rPr>
          <w:b/>
          <w:noProof/>
          <w:szCs w:val="28"/>
          <w:lang w:val="vi-VN"/>
        </w:rPr>
      </w:pPr>
      <w:r w:rsidRPr="00C4676C">
        <w:rPr>
          <w:b/>
          <w:noProof/>
          <w:szCs w:val="28"/>
          <w:lang w:val="vi-VN"/>
        </w:rPr>
        <w:t>QUYẾT ĐỊNH</w:t>
      </w:r>
    </w:p>
    <w:p w14:paraId="55E7C520" w14:textId="77777777" w:rsidR="00A02B47" w:rsidRPr="00A02B47" w:rsidRDefault="00A02B47" w:rsidP="00A02B47">
      <w:pPr>
        <w:pStyle w:val="BodyText2"/>
        <w:rPr>
          <w:bCs/>
          <w:noProof/>
          <w:szCs w:val="28"/>
          <w:lang w:val="vi-VN"/>
        </w:rPr>
      </w:pPr>
      <w:r>
        <w:rPr>
          <w:bCs/>
          <w:noProof/>
          <w:szCs w:val="28"/>
        </w:rPr>
        <w:t>B</w:t>
      </w:r>
      <w:r w:rsidRPr="00A02B47">
        <w:rPr>
          <w:bCs/>
          <w:noProof/>
          <w:szCs w:val="28"/>
          <w:lang w:val="vi-VN"/>
        </w:rPr>
        <w:t xml:space="preserve">an hành Quy chế quản lý và thực hiện Chương trình phát triển </w:t>
      </w:r>
    </w:p>
    <w:p w14:paraId="37823CE9" w14:textId="77777777" w:rsidR="004C7FB8" w:rsidRPr="00C4676C" w:rsidRDefault="00A02B47" w:rsidP="00A02B47">
      <w:pPr>
        <w:pStyle w:val="BodyText2"/>
        <w:rPr>
          <w:bCs/>
          <w:noProof/>
          <w:szCs w:val="28"/>
          <w:lang w:val="vi-VN"/>
        </w:rPr>
      </w:pPr>
      <w:r w:rsidRPr="00A02B47">
        <w:rPr>
          <w:bCs/>
          <w:noProof/>
          <w:szCs w:val="28"/>
          <w:lang w:val="vi-VN"/>
        </w:rPr>
        <w:t>công nghiệp hỗ trợ trên địa bàn thành phố Huế</w:t>
      </w:r>
    </w:p>
    <w:p w14:paraId="1A6779C8" w14:textId="77777777" w:rsidR="004C7FB8" w:rsidRPr="00C4676C" w:rsidRDefault="004C7FB8" w:rsidP="004C7FB8">
      <w:pPr>
        <w:pStyle w:val="BodyText2"/>
        <w:spacing w:before="120"/>
        <w:rPr>
          <w:noProof/>
          <w:szCs w:val="28"/>
          <w:lang w:val="vi-VN"/>
        </w:rPr>
      </w:pPr>
      <w:r w:rsidRPr="00C4676C">
        <w:rPr>
          <w:bCs/>
          <w:noProof/>
          <w:spacing w:val="-12"/>
          <w:szCs w:val="28"/>
        </w:rPr>
        <mc:AlternateContent>
          <mc:Choice Requires="wps">
            <w:drawing>
              <wp:anchor distT="0" distB="0" distL="114300" distR="114300" simplePos="0" relativeHeight="251659264" behindDoc="0" locked="0" layoutInCell="1" allowOverlap="1" wp14:anchorId="677907FF" wp14:editId="2934A9B7">
                <wp:simplePos x="0" y="0"/>
                <wp:positionH relativeFrom="column">
                  <wp:posOffset>2070735</wp:posOffset>
                </wp:positionH>
                <wp:positionV relativeFrom="paragraph">
                  <wp:posOffset>39370</wp:posOffset>
                </wp:positionV>
                <wp:extent cx="1600200" cy="0"/>
                <wp:effectExtent l="7620" t="13970" r="11430"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7CD0900F"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05pt,3.1pt" to="289.0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8rf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"/>
            </w:pict>
          </mc:Fallback>
        </mc:AlternateContent>
      </w:r>
    </w:p>
    <w:p w14:paraId="3361B6FE" w14:textId="3D5D9381" w:rsidR="00790B38" w:rsidRPr="00B74DED" w:rsidRDefault="00790B38" w:rsidP="00790B38">
      <w:pPr>
        <w:shd w:val="clear" w:color="auto" w:fill="FFFFFF"/>
        <w:spacing w:before="120" w:after="120" w:line="234" w:lineRule="atLeast"/>
        <w:jc w:val="center"/>
        <w:rPr>
          <w:color w:val="000000"/>
          <w:szCs w:val="28"/>
        </w:rPr>
      </w:pPr>
      <w:r w:rsidRPr="00B74DED">
        <w:rPr>
          <w:b/>
          <w:bCs/>
          <w:color w:val="000000"/>
          <w:szCs w:val="28"/>
        </w:rPr>
        <w:t xml:space="preserve">ỦY BAN NHÂN DÂN THÀNH PHỐ </w:t>
      </w:r>
      <w:r>
        <w:rPr>
          <w:b/>
          <w:bCs/>
          <w:color w:val="000000"/>
          <w:szCs w:val="28"/>
        </w:rPr>
        <w:t>HUẾ</w:t>
      </w:r>
    </w:p>
    <w:p w14:paraId="25BF3505" w14:textId="77777777" w:rsidR="00790B38" w:rsidRDefault="00790B38" w:rsidP="00D16953">
      <w:pPr>
        <w:shd w:val="clear" w:color="auto" w:fill="FFFFFF"/>
        <w:spacing w:line="24" w:lineRule="atLeast"/>
        <w:ind w:firstLine="709"/>
        <w:jc w:val="both"/>
        <w:rPr>
          <w:i/>
          <w:noProof/>
          <w:lang w:val="vi-VN"/>
        </w:rPr>
      </w:pPr>
    </w:p>
    <w:p w14:paraId="0EB7BDE8" w14:textId="59B5926D" w:rsidR="00D16953" w:rsidRPr="00C4676C" w:rsidRDefault="00D16953" w:rsidP="00D16953">
      <w:pPr>
        <w:shd w:val="clear" w:color="auto" w:fill="FFFFFF"/>
        <w:spacing w:line="24" w:lineRule="atLeast"/>
        <w:ind w:firstLine="709"/>
        <w:jc w:val="both"/>
        <w:rPr>
          <w:i/>
          <w:noProof/>
          <w:lang w:val="vi-VN"/>
        </w:rPr>
      </w:pPr>
      <w:r w:rsidRPr="00C4676C">
        <w:rPr>
          <w:i/>
          <w:noProof/>
          <w:lang w:val="vi-VN"/>
        </w:rPr>
        <w:t xml:space="preserve">Căn cứ Luật Tổ chức chính quyền địa phương số 72/2025/QH15; </w:t>
      </w:r>
    </w:p>
    <w:p w14:paraId="39FD355D" w14:textId="77777777" w:rsidR="00D16953" w:rsidRPr="00C4676C" w:rsidRDefault="00D16953" w:rsidP="00D16953">
      <w:pPr>
        <w:spacing w:line="24" w:lineRule="atLeast"/>
        <w:ind w:firstLine="720"/>
        <w:jc w:val="both"/>
        <w:rPr>
          <w:bCs/>
          <w:i/>
          <w:szCs w:val="28"/>
        </w:rPr>
      </w:pPr>
      <w:r w:rsidRPr="00C4676C">
        <w:rPr>
          <w:bCs/>
          <w:i/>
          <w:szCs w:val="28"/>
        </w:rPr>
        <w:t xml:space="preserve">Căn cứ </w:t>
      </w:r>
      <w:r w:rsidRPr="00C4676C">
        <w:rPr>
          <w:i/>
        </w:rPr>
        <w:t>Luật Ban hành văn bản quy phạm pháp luật số 64/2025/QH15;</w:t>
      </w:r>
      <w:r w:rsidRPr="00C4676C">
        <w:rPr>
          <w:bCs/>
          <w:i/>
          <w:szCs w:val="28"/>
        </w:rPr>
        <w:t xml:space="preserve">  </w:t>
      </w:r>
    </w:p>
    <w:p w14:paraId="41F50096" w14:textId="77777777" w:rsidR="00D16953" w:rsidRPr="00C4676C" w:rsidRDefault="00D16953" w:rsidP="00D16953">
      <w:pPr>
        <w:spacing w:line="24" w:lineRule="atLeast"/>
        <w:ind w:firstLine="720"/>
        <w:jc w:val="both"/>
        <w:rPr>
          <w:i/>
          <w:iCs/>
          <w:szCs w:val="28"/>
        </w:rPr>
      </w:pPr>
      <w:r w:rsidRPr="00C4676C">
        <w:rPr>
          <w:i/>
        </w:rPr>
        <w:t>Căn cứ Luật sửa đổi, bổ sung một số điều của Luật Ban hành văn bản quy phạm pháp luật số 87/2025/QH15;</w:t>
      </w:r>
    </w:p>
    <w:p w14:paraId="6F243F20" w14:textId="77777777" w:rsidR="006C0E16" w:rsidRDefault="00D16953" w:rsidP="006C0E16">
      <w:pPr>
        <w:tabs>
          <w:tab w:val="left" w:pos="709"/>
        </w:tabs>
        <w:spacing w:line="24" w:lineRule="atLeast"/>
        <w:jc w:val="both"/>
        <w:rPr>
          <w:bCs/>
          <w:i/>
          <w:iCs/>
          <w:szCs w:val="28"/>
        </w:rPr>
      </w:pPr>
      <w:r w:rsidRPr="00C4676C">
        <w:rPr>
          <w:bCs/>
          <w:i/>
          <w:iCs/>
          <w:szCs w:val="28"/>
        </w:rPr>
        <w:tab/>
      </w:r>
      <w:r w:rsidR="006C0E16" w:rsidRPr="006C0E16">
        <w:rPr>
          <w:bCs/>
          <w:i/>
          <w:iCs/>
          <w:szCs w:val="28"/>
        </w:rPr>
        <w:t>Căn cứ Nghị định số 111/2015/NĐ-CP ngày 03 tháng 11 năm 2015 của Chính phủ về phát triển công nghiệp hỗ trợ;</w:t>
      </w:r>
    </w:p>
    <w:p w14:paraId="5C969726" w14:textId="77777777" w:rsidR="00471EE3" w:rsidRPr="006C0E16" w:rsidRDefault="00471EE3" w:rsidP="006C0E16">
      <w:pPr>
        <w:tabs>
          <w:tab w:val="left" w:pos="709"/>
        </w:tabs>
        <w:spacing w:line="24" w:lineRule="atLeast"/>
        <w:jc w:val="both"/>
        <w:rPr>
          <w:bCs/>
          <w:i/>
          <w:iCs/>
          <w:color w:val="FF0000"/>
          <w:szCs w:val="28"/>
        </w:rPr>
      </w:pPr>
      <w:r>
        <w:rPr>
          <w:bCs/>
          <w:i/>
          <w:iCs/>
          <w:szCs w:val="28"/>
        </w:rPr>
        <w:tab/>
        <w:t xml:space="preserve">Căn cứ </w:t>
      </w:r>
      <w:r w:rsidRPr="00471EE3">
        <w:rPr>
          <w:bCs/>
          <w:i/>
          <w:iCs/>
          <w:szCs w:val="28"/>
        </w:rPr>
        <w:t xml:space="preserve">Nghị định số 205/2025/NĐ-CP ngày </w:t>
      </w:r>
      <w:r w:rsidR="005C3878">
        <w:rPr>
          <w:bCs/>
          <w:i/>
          <w:iCs/>
          <w:szCs w:val="28"/>
        </w:rPr>
        <w:t>14</w:t>
      </w:r>
      <w:r w:rsidRPr="00471EE3">
        <w:rPr>
          <w:bCs/>
          <w:i/>
          <w:iCs/>
          <w:szCs w:val="28"/>
        </w:rPr>
        <w:t xml:space="preserve"> tháng 7 năm 2025 của Chính phủ về việc sửa đổi, bổ sung một số điều Nghị định số 111/2015/NĐ-CP</w:t>
      </w:r>
      <w:r>
        <w:rPr>
          <w:bCs/>
          <w:i/>
          <w:iCs/>
          <w:szCs w:val="28"/>
        </w:rPr>
        <w:t>;</w:t>
      </w:r>
    </w:p>
    <w:p w14:paraId="183175A2" w14:textId="77777777" w:rsidR="006C0E16" w:rsidRPr="006C0E16" w:rsidRDefault="006C0E16" w:rsidP="006C0E16">
      <w:pPr>
        <w:tabs>
          <w:tab w:val="left" w:pos="709"/>
        </w:tabs>
        <w:spacing w:line="24" w:lineRule="atLeast"/>
        <w:jc w:val="both"/>
        <w:rPr>
          <w:bCs/>
          <w:i/>
          <w:iCs/>
          <w:color w:val="FF0000"/>
          <w:szCs w:val="28"/>
        </w:rPr>
      </w:pPr>
      <w:r>
        <w:rPr>
          <w:bCs/>
          <w:i/>
          <w:iCs/>
          <w:color w:val="FF0000"/>
          <w:szCs w:val="28"/>
        </w:rPr>
        <w:tab/>
      </w:r>
      <w:r w:rsidRPr="006C0E16">
        <w:rPr>
          <w:bCs/>
          <w:i/>
          <w:iCs/>
          <w:szCs w:val="28"/>
        </w:rPr>
        <w:t>Căn cứ Quyết định số 10/2017/QĐ-TTg ngày 03 tháng 4 năm 2017 của Thủ tướng Chính phủ ban hành Quy chế quản lý và thực hiện chương trình phát triển công nghiệp hỗ trợ;</w:t>
      </w:r>
    </w:p>
    <w:p w14:paraId="3C7A7FC0" w14:textId="77777777" w:rsidR="006C0E16" w:rsidRPr="006C0E16" w:rsidRDefault="006C0E16" w:rsidP="006C0E16">
      <w:pPr>
        <w:tabs>
          <w:tab w:val="left" w:pos="709"/>
        </w:tabs>
        <w:spacing w:line="24" w:lineRule="atLeast"/>
        <w:jc w:val="both"/>
        <w:rPr>
          <w:bCs/>
          <w:i/>
          <w:iCs/>
          <w:color w:val="FF0000"/>
          <w:szCs w:val="28"/>
        </w:rPr>
      </w:pPr>
      <w:r>
        <w:rPr>
          <w:bCs/>
          <w:i/>
          <w:iCs/>
          <w:color w:val="FF0000"/>
          <w:szCs w:val="28"/>
        </w:rPr>
        <w:tab/>
      </w:r>
      <w:r w:rsidRPr="006C0E16">
        <w:rPr>
          <w:bCs/>
          <w:i/>
          <w:iCs/>
          <w:szCs w:val="28"/>
        </w:rPr>
        <w:t>Căn cứ Thông tư số 29/2018/TT-BTC ngày 28 tháng 3 năm 2018 của Bộ trưởng Bộ Tài chính hướng dẫn lập, quản lý và sử dụng kinh phí Chương trình phát triển công nghiệp hỗ trợ;</w:t>
      </w:r>
    </w:p>
    <w:p w14:paraId="4283AF8F" w14:textId="77777777" w:rsidR="006C0E16" w:rsidRDefault="006C0E16" w:rsidP="006C0E16">
      <w:pPr>
        <w:tabs>
          <w:tab w:val="left" w:pos="709"/>
        </w:tabs>
        <w:spacing w:line="24" w:lineRule="atLeast"/>
        <w:jc w:val="both"/>
        <w:rPr>
          <w:bCs/>
          <w:i/>
          <w:iCs/>
          <w:szCs w:val="28"/>
        </w:rPr>
      </w:pPr>
      <w:r w:rsidRPr="006C0E16">
        <w:rPr>
          <w:bCs/>
          <w:i/>
          <w:iCs/>
          <w:szCs w:val="28"/>
        </w:rPr>
        <w:tab/>
        <w:t>Căn cứ Quyết định số 1403/QĐ-BCT ngày 28 tháng 5 năm 2020 của Bộ trưởng Bộ Công Thương về việc ban hành Quy chế xây dựng kế hoạch, tổ chức thực hiện và quản lý Chương trình phát triển công nghiệp hỗ trợ;</w:t>
      </w:r>
    </w:p>
    <w:p w14:paraId="50F2CD60" w14:textId="77777777" w:rsidR="005C3878" w:rsidRDefault="005C3878" w:rsidP="006C0E16">
      <w:pPr>
        <w:tabs>
          <w:tab w:val="left" w:pos="709"/>
        </w:tabs>
        <w:spacing w:line="24" w:lineRule="atLeast"/>
        <w:jc w:val="both"/>
        <w:rPr>
          <w:bCs/>
          <w:i/>
          <w:iCs/>
          <w:szCs w:val="28"/>
        </w:rPr>
      </w:pPr>
      <w:r>
        <w:rPr>
          <w:bCs/>
          <w:i/>
          <w:iCs/>
          <w:szCs w:val="28"/>
        </w:rPr>
        <w:tab/>
        <w:t xml:space="preserve">Căn cứ </w:t>
      </w:r>
      <w:r w:rsidRPr="005C3878">
        <w:rPr>
          <w:bCs/>
          <w:i/>
          <w:iCs/>
          <w:szCs w:val="28"/>
        </w:rPr>
        <w:t>Quyết định số 2811/QĐ-BCT ngày 02 tháng 11 năm 2020 của Bộ trưởng Bộ Công Thương về việc bổ sung, sửa đổi và bãi bỏ một số nội dung của Quy chế xây dựng kế hoạch, tổ chức thực hiện và quản lý Chương trình phát triển công nghiệp hỗ trợ tại Quyết định số 1403/QĐ-BCT ngày 28 tháng 5 năm 2020</w:t>
      </w:r>
      <w:r>
        <w:rPr>
          <w:bCs/>
          <w:i/>
          <w:iCs/>
          <w:szCs w:val="28"/>
        </w:rPr>
        <w:t>;</w:t>
      </w:r>
    </w:p>
    <w:p w14:paraId="0DBDC035" w14:textId="77777777" w:rsidR="005C3878" w:rsidRDefault="005C3878" w:rsidP="006C0E16">
      <w:pPr>
        <w:tabs>
          <w:tab w:val="left" w:pos="709"/>
        </w:tabs>
        <w:spacing w:line="24" w:lineRule="atLeast"/>
        <w:jc w:val="both"/>
        <w:rPr>
          <w:bCs/>
          <w:i/>
          <w:iCs/>
          <w:szCs w:val="28"/>
        </w:rPr>
      </w:pPr>
      <w:r>
        <w:rPr>
          <w:bCs/>
          <w:i/>
          <w:iCs/>
          <w:szCs w:val="28"/>
        </w:rPr>
        <w:tab/>
        <w:t xml:space="preserve">Căn cứ </w:t>
      </w:r>
      <w:r w:rsidRPr="005C3878">
        <w:rPr>
          <w:bCs/>
          <w:i/>
          <w:iCs/>
          <w:szCs w:val="28"/>
        </w:rPr>
        <w:t>Quyết định số 2373/QĐ-BCT ngày 09 tháng 11 năm 2022 của Bộ trưởng Bộ Công Thương sửa đổi, bổ sung một số điều của Quyết định số 1403/QĐ-BCT ngày 28 tháng 5 năm 2020 của Bộ trưởng Bộ Công Thương về việc ban hành Quy chế xây dựng kế hoạch, tổ chức thực hiện và quản lý Chương trình phát triển công nghiệp hỗ</w:t>
      </w:r>
      <w:r>
        <w:rPr>
          <w:bCs/>
          <w:i/>
          <w:iCs/>
          <w:szCs w:val="28"/>
        </w:rPr>
        <w:t xml:space="preserve"> trợ;</w:t>
      </w:r>
    </w:p>
    <w:p w14:paraId="78699C8F" w14:textId="1FC20276" w:rsidR="006C0E16" w:rsidRPr="006C0E16" w:rsidRDefault="00471EE3" w:rsidP="006C0E16">
      <w:pPr>
        <w:tabs>
          <w:tab w:val="left" w:pos="709"/>
        </w:tabs>
        <w:spacing w:line="24" w:lineRule="atLeast"/>
        <w:jc w:val="both"/>
        <w:rPr>
          <w:bCs/>
          <w:i/>
          <w:iCs/>
          <w:color w:val="FF0000"/>
          <w:szCs w:val="28"/>
        </w:rPr>
      </w:pPr>
      <w:r>
        <w:rPr>
          <w:bCs/>
          <w:i/>
          <w:iCs/>
          <w:szCs w:val="28"/>
        </w:rPr>
        <w:tab/>
      </w:r>
      <w:r w:rsidR="006C0E16">
        <w:rPr>
          <w:bCs/>
          <w:i/>
          <w:iCs/>
          <w:color w:val="FF0000"/>
          <w:szCs w:val="28"/>
        </w:rPr>
        <w:tab/>
      </w:r>
      <w:r w:rsidR="006C0E16" w:rsidRPr="00471EE3">
        <w:rPr>
          <w:bCs/>
          <w:i/>
          <w:iCs/>
          <w:szCs w:val="28"/>
        </w:rPr>
        <w:t xml:space="preserve">Căn cứ Quyết định số </w:t>
      </w:r>
      <w:r w:rsidRPr="00471EE3">
        <w:rPr>
          <w:bCs/>
          <w:i/>
          <w:iCs/>
          <w:szCs w:val="28"/>
        </w:rPr>
        <w:t xml:space="preserve">        </w:t>
      </w:r>
      <w:r w:rsidR="006C0E16" w:rsidRPr="00471EE3">
        <w:rPr>
          <w:bCs/>
          <w:i/>
          <w:iCs/>
          <w:szCs w:val="28"/>
        </w:rPr>
        <w:t xml:space="preserve">/QĐ-UBND ngày </w:t>
      </w:r>
      <w:r w:rsidRPr="00471EE3">
        <w:rPr>
          <w:bCs/>
          <w:i/>
          <w:iCs/>
          <w:szCs w:val="28"/>
        </w:rPr>
        <w:t xml:space="preserve">   </w:t>
      </w:r>
      <w:r w:rsidR="006C0E16" w:rsidRPr="00471EE3">
        <w:rPr>
          <w:bCs/>
          <w:i/>
          <w:iCs/>
          <w:szCs w:val="28"/>
        </w:rPr>
        <w:t xml:space="preserve"> tháng </w:t>
      </w:r>
      <w:r w:rsidRPr="00471EE3">
        <w:rPr>
          <w:bCs/>
          <w:i/>
          <w:iCs/>
          <w:szCs w:val="28"/>
        </w:rPr>
        <w:t xml:space="preserve">    năm 2026</w:t>
      </w:r>
      <w:r w:rsidR="006C0E16" w:rsidRPr="00471EE3">
        <w:rPr>
          <w:bCs/>
          <w:i/>
          <w:iCs/>
          <w:szCs w:val="28"/>
        </w:rPr>
        <w:t xml:space="preserve"> của UBND </w:t>
      </w:r>
      <w:r w:rsidRPr="00471EE3">
        <w:rPr>
          <w:bCs/>
          <w:i/>
          <w:iCs/>
          <w:szCs w:val="28"/>
        </w:rPr>
        <w:t>thành phố Huế</w:t>
      </w:r>
      <w:r w:rsidR="006C0E16" w:rsidRPr="00471EE3">
        <w:rPr>
          <w:bCs/>
          <w:i/>
          <w:iCs/>
          <w:szCs w:val="28"/>
        </w:rPr>
        <w:t xml:space="preserve"> ban hành </w:t>
      </w:r>
      <w:r w:rsidRPr="00471EE3">
        <w:rPr>
          <w:bCs/>
          <w:i/>
          <w:iCs/>
          <w:szCs w:val="28"/>
        </w:rPr>
        <w:t>Chương trình phát triển công nghiệp hỗ trợ thành phố Huế giai đoạn 2026-2030</w:t>
      </w:r>
      <w:r w:rsidR="006C0E16" w:rsidRPr="00471EE3">
        <w:rPr>
          <w:bCs/>
          <w:i/>
          <w:iCs/>
          <w:szCs w:val="28"/>
        </w:rPr>
        <w:t>;</w:t>
      </w:r>
    </w:p>
    <w:p w14:paraId="06A811C3" w14:textId="49F08E82" w:rsidR="00D16953" w:rsidRDefault="00D16953" w:rsidP="00D16953">
      <w:pPr>
        <w:spacing w:line="24" w:lineRule="atLeast"/>
        <w:ind w:firstLine="709"/>
        <w:jc w:val="both"/>
        <w:rPr>
          <w:bCs/>
          <w:i/>
          <w:iCs/>
          <w:noProof/>
          <w:szCs w:val="28"/>
        </w:rPr>
      </w:pPr>
      <w:r w:rsidRPr="00C4676C">
        <w:rPr>
          <w:bCs/>
          <w:i/>
          <w:iCs/>
          <w:szCs w:val="28"/>
        </w:rPr>
        <w:lastRenderedPageBreak/>
        <w:tab/>
      </w:r>
      <w:r w:rsidRPr="00C4676C">
        <w:rPr>
          <w:bCs/>
          <w:i/>
          <w:iCs/>
          <w:noProof/>
          <w:szCs w:val="28"/>
          <w:lang w:val="vi-VN"/>
        </w:rPr>
        <w:t>Theo đề nghị của Giám đốc Sở Công Thương</w:t>
      </w:r>
      <w:r w:rsidR="001068E1">
        <w:rPr>
          <w:bCs/>
          <w:i/>
          <w:iCs/>
          <w:noProof/>
          <w:szCs w:val="28"/>
        </w:rPr>
        <w:t xml:space="preserve"> tại Tờ trình số….. /TTr-SCT ngày… tháng….năm 2026</w:t>
      </w:r>
    </w:p>
    <w:p w14:paraId="2C97F87B" w14:textId="3E292F3A" w:rsidR="00790B38" w:rsidRDefault="00790B38" w:rsidP="00D16953">
      <w:pPr>
        <w:spacing w:line="24" w:lineRule="atLeast"/>
        <w:ind w:firstLine="709"/>
        <w:jc w:val="both"/>
        <w:rPr>
          <w:bCs/>
          <w:i/>
          <w:iCs/>
          <w:noProof/>
          <w:szCs w:val="28"/>
        </w:rPr>
      </w:pPr>
    </w:p>
    <w:p w14:paraId="4D05A5A0" w14:textId="7D1313FB" w:rsidR="00790B38" w:rsidRPr="00790B38" w:rsidRDefault="00790B38" w:rsidP="00230D42">
      <w:pPr>
        <w:spacing w:line="24" w:lineRule="atLeast"/>
        <w:jc w:val="center"/>
        <w:rPr>
          <w:bCs/>
          <w:i/>
          <w:iCs/>
          <w:noProof/>
          <w:szCs w:val="28"/>
        </w:rPr>
      </w:pPr>
      <w:r w:rsidRPr="00790B38">
        <w:rPr>
          <w:b/>
          <w:bCs/>
          <w:color w:val="000000"/>
          <w:shd w:val="clear" w:color="auto" w:fill="FFFFFF"/>
          <w:lang w:val="vi-VN"/>
        </w:rPr>
        <w:t>QUYẾT ĐỊNH:</w:t>
      </w:r>
    </w:p>
    <w:p w14:paraId="5392B4A6" w14:textId="77777777" w:rsidR="00790B38" w:rsidRPr="00C4676C" w:rsidRDefault="00790B38" w:rsidP="00D16953">
      <w:pPr>
        <w:spacing w:line="24" w:lineRule="atLeast"/>
        <w:ind w:firstLine="709"/>
        <w:jc w:val="both"/>
        <w:rPr>
          <w:bCs/>
          <w:i/>
          <w:iCs/>
          <w:noProof/>
          <w:szCs w:val="28"/>
        </w:rPr>
      </w:pPr>
    </w:p>
    <w:p w14:paraId="2AEC89B2" w14:textId="08C741F2" w:rsidR="000C6FB3" w:rsidRDefault="004C7FB8" w:rsidP="006B3856">
      <w:pPr>
        <w:pStyle w:val="BodyText2"/>
        <w:spacing w:before="120" w:after="120"/>
        <w:ind w:firstLine="709"/>
        <w:jc w:val="both"/>
        <w:rPr>
          <w:b w:val="0"/>
          <w:noProof/>
          <w:spacing w:val="2"/>
          <w:position w:val="2"/>
          <w:szCs w:val="28"/>
        </w:rPr>
      </w:pPr>
      <w:r w:rsidRPr="00C4676C">
        <w:rPr>
          <w:noProof/>
          <w:spacing w:val="2"/>
          <w:position w:val="2"/>
          <w:szCs w:val="28"/>
          <w:lang w:val="vi-VN"/>
        </w:rPr>
        <w:tab/>
        <w:t>Điều 1</w:t>
      </w:r>
      <w:r w:rsidR="006B3856">
        <w:rPr>
          <w:noProof/>
          <w:spacing w:val="2"/>
          <w:position w:val="2"/>
          <w:szCs w:val="28"/>
        </w:rPr>
        <w:t xml:space="preserve">. </w:t>
      </w:r>
      <w:r w:rsidR="000C6FB3" w:rsidRPr="00C4676C">
        <w:rPr>
          <w:b w:val="0"/>
          <w:noProof/>
          <w:spacing w:val="2"/>
          <w:position w:val="2"/>
          <w:szCs w:val="28"/>
        </w:rPr>
        <w:t xml:space="preserve">Ban hành kèm theo Quyết định này </w:t>
      </w:r>
      <w:r w:rsidR="002929D4" w:rsidRPr="002929D4">
        <w:rPr>
          <w:b w:val="0"/>
          <w:noProof/>
          <w:spacing w:val="2"/>
          <w:position w:val="2"/>
          <w:szCs w:val="28"/>
        </w:rPr>
        <w:t>Quy chế quản lý và thực hiện Chương trình phát triển công nghiệp hỗ trợ trên địa bàn thành phố Huế</w:t>
      </w:r>
      <w:r w:rsidR="000C6FB3" w:rsidRPr="00C4676C">
        <w:rPr>
          <w:b w:val="0"/>
          <w:noProof/>
          <w:spacing w:val="2"/>
          <w:position w:val="2"/>
          <w:szCs w:val="28"/>
        </w:rPr>
        <w:t>.</w:t>
      </w:r>
    </w:p>
    <w:p w14:paraId="4F6B3027" w14:textId="77777777" w:rsidR="004C7FB8" w:rsidRPr="00C4676C" w:rsidRDefault="004C7FB8" w:rsidP="00FD05BD">
      <w:pPr>
        <w:pStyle w:val="BodyText"/>
        <w:tabs>
          <w:tab w:val="left" w:pos="567"/>
        </w:tabs>
        <w:spacing w:before="120" w:after="120"/>
        <w:ind w:firstLine="709"/>
        <w:jc w:val="both"/>
        <w:rPr>
          <w:noProof/>
          <w:spacing w:val="2"/>
          <w:position w:val="2"/>
          <w:szCs w:val="28"/>
          <w:lang w:val="vi-VN"/>
        </w:rPr>
      </w:pPr>
      <w:r w:rsidRPr="00C4676C">
        <w:rPr>
          <w:bCs/>
          <w:noProof/>
          <w:spacing w:val="2"/>
          <w:position w:val="2"/>
          <w:szCs w:val="28"/>
          <w:lang w:val="vi-VN"/>
        </w:rPr>
        <w:t>Điều 2.</w:t>
      </w:r>
      <w:r w:rsidRPr="00C4676C">
        <w:rPr>
          <w:noProof/>
          <w:spacing w:val="2"/>
          <w:position w:val="2"/>
          <w:szCs w:val="28"/>
          <w:lang w:val="vi-VN"/>
        </w:rPr>
        <w:t xml:space="preserve"> </w:t>
      </w:r>
      <w:bookmarkStart w:id="0" w:name="dieu_2_name"/>
      <w:r w:rsidRPr="00C4676C">
        <w:rPr>
          <w:noProof/>
          <w:spacing w:val="2"/>
          <w:position w:val="2"/>
          <w:szCs w:val="28"/>
          <w:lang w:val="vi-VN"/>
        </w:rPr>
        <w:t>Hiệu lực thi hành</w:t>
      </w:r>
    </w:p>
    <w:bookmarkEnd w:id="0"/>
    <w:p w14:paraId="5E2334BD" w14:textId="54C2D81E" w:rsidR="000C6FB3" w:rsidRPr="00C4676C" w:rsidRDefault="000C6FB3" w:rsidP="00FD05BD">
      <w:pPr>
        <w:pStyle w:val="BodyText"/>
        <w:spacing w:before="120" w:after="120"/>
        <w:ind w:firstLine="709"/>
        <w:jc w:val="both"/>
        <w:rPr>
          <w:b w:val="0"/>
          <w:bCs/>
          <w:noProof/>
          <w:spacing w:val="2"/>
          <w:position w:val="2"/>
        </w:rPr>
      </w:pPr>
      <w:r w:rsidRPr="00C4676C">
        <w:rPr>
          <w:b w:val="0"/>
          <w:bCs/>
          <w:noProof/>
          <w:spacing w:val="2"/>
          <w:position w:val="2"/>
        </w:rPr>
        <w:t>Quyết định này có hiệu lực thi hành kể từ</w:t>
      </w:r>
      <w:r w:rsidR="002929D4">
        <w:rPr>
          <w:b w:val="0"/>
          <w:bCs/>
          <w:noProof/>
          <w:spacing w:val="2"/>
          <w:position w:val="2"/>
        </w:rPr>
        <w:t xml:space="preserve"> ngày</w:t>
      </w:r>
      <w:r w:rsidR="005D76E4">
        <w:rPr>
          <w:b w:val="0"/>
          <w:bCs/>
          <w:noProof/>
          <w:spacing w:val="2"/>
          <w:position w:val="2"/>
        </w:rPr>
        <w:t>…..tháng….</w:t>
      </w:r>
      <w:r w:rsidR="00476CB7">
        <w:rPr>
          <w:b w:val="0"/>
          <w:bCs/>
          <w:noProof/>
          <w:spacing w:val="2"/>
          <w:position w:val="2"/>
        </w:rPr>
        <w:t xml:space="preserve"> năm….</w:t>
      </w:r>
    </w:p>
    <w:p w14:paraId="07AB1812" w14:textId="77777777" w:rsidR="004C7FB8" w:rsidRPr="00C4676C" w:rsidRDefault="004C7FB8" w:rsidP="00FD05BD">
      <w:pPr>
        <w:pStyle w:val="BodyText"/>
        <w:spacing w:before="120" w:after="120"/>
        <w:ind w:firstLine="709"/>
        <w:jc w:val="both"/>
        <w:rPr>
          <w:rFonts w:eastAsia="Arial Unicode MS"/>
          <w:bCs/>
          <w:iCs/>
          <w:noProof/>
          <w:spacing w:val="2"/>
          <w:position w:val="2"/>
          <w:lang w:val="vi-VN"/>
        </w:rPr>
      </w:pPr>
      <w:r w:rsidRPr="00C4676C">
        <w:rPr>
          <w:rFonts w:eastAsia="Arial Unicode MS"/>
          <w:iCs/>
          <w:noProof/>
          <w:spacing w:val="2"/>
          <w:position w:val="2"/>
          <w:lang w:val="vi-VN"/>
        </w:rPr>
        <w:t>Điều 3.</w:t>
      </w:r>
      <w:r w:rsidRPr="00C4676C">
        <w:rPr>
          <w:rFonts w:eastAsia="Arial Unicode MS"/>
          <w:bCs/>
          <w:iCs/>
          <w:noProof/>
          <w:spacing w:val="2"/>
          <w:position w:val="2"/>
          <w:lang w:val="vi-VN"/>
        </w:rPr>
        <w:t xml:space="preserve"> Tổ chức thực hiện</w:t>
      </w:r>
    </w:p>
    <w:p w14:paraId="49C7231C" w14:textId="73378070" w:rsidR="004C7FB8" w:rsidRPr="00C4676C" w:rsidRDefault="000C6FB3" w:rsidP="004C7FB8">
      <w:pPr>
        <w:pStyle w:val="BodyText"/>
        <w:ind w:firstLine="709"/>
        <w:jc w:val="both"/>
        <w:rPr>
          <w:rFonts w:eastAsia="Arial Unicode MS"/>
          <w:b w:val="0"/>
          <w:iCs/>
          <w:noProof/>
          <w:spacing w:val="2"/>
          <w:position w:val="2"/>
        </w:rPr>
      </w:pPr>
      <w:r w:rsidRPr="00C4676C">
        <w:rPr>
          <w:rFonts w:eastAsia="Arial Unicode MS"/>
          <w:b w:val="0"/>
          <w:iCs/>
          <w:noProof/>
          <w:spacing w:val="2"/>
          <w:position w:val="2"/>
        </w:rPr>
        <w:t>Chánh Văn phòng Ủy ban nhân dân thành phố; Giám đốc</w:t>
      </w:r>
      <w:r w:rsidR="00476CB7">
        <w:rPr>
          <w:rFonts w:eastAsia="Arial Unicode MS"/>
          <w:b w:val="0"/>
          <w:iCs/>
          <w:noProof/>
          <w:spacing w:val="2"/>
          <w:position w:val="2"/>
        </w:rPr>
        <w:t xml:space="preserve"> Sở Công Thương</w:t>
      </w:r>
      <w:r w:rsidR="008A05A2">
        <w:rPr>
          <w:rFonts w:eastAsia="Arial Unicode MS"/>
          <w:b w:val="0"/>
          <w:iCs/>
          <w:noProof/>
          <w:spacing w:val="2"/>
          <w:position w:val="2"/>
        </w:rPr>
        <w:t xml:space="preserve">; Giám đốc Sở Tài chính; Chủ tịch Ủy ban nhân dân các phường, </w:t>
      </w:r>
      <w:r w:rsidR="009A76C6">
        <w:rPr>
          <w:rFonts w:eastAsia="Arial Unicode MS"/>
          <w:b w:val="0"/>
          <w:iCs/>
          <w:noProof/>
          <w:spacing w:val="2"/>
          <w:position w:val="2"/>
        </w:rPr>
        <w:t xml:space="preserve">xã; </w:t>
      </w:r>
      <w:r w:rsidRPr="00C4676C">
        <w:rPr>
          <w:rFonts w:eastAsia="Arial Unicode MS"/>
          <w:b w:val="0"/>
          <w:iCs/>
          <w:noProof/>
          <w:spacing w:val="2"/>
          <w:position w:val="2"/>
        </w:rPr>
        <w:t>Thủ trưởng các cơ quan, đơn vị</w:t>
      </w:r>
      <w:r w:rsidR="00FC7257">
        <w:rPr>
          <w:rFonts w:eastAsia="Arial Unicode MS"/>
          <w:b w:val="0"/>
          <w:iCs/>
          <w:noProof/>
          <w:spacing w:val="2"/>
          <w:position w:val="2"/>
        </w:rPr>
        <w:t xml:space="preserve"> và các tổ chức, cá nhân</w:t>
      </w:r>
      <w:r w:rsidRPr="00C4676C">
        <w:rPr>
          <w:rFonts w:eastAsia="Arial Unicode MS"/>
          <w:b w:val="0"/>
          <w:iCs/>
          <w:noProof/>
          <w:spacing w:val="2"/>
          <w:position w:val="2"/>
        </w:rPr>
        <w:t xml:space="preserve"> có liên quan chịu trách nhiệm thi hành Quyết định này.</w:t>
      </w:r>
      <w:r w:rsidR="00FC7257">
        <w:rPr>
          <w:rFonts w:eastAsia="Arial Unicode MS"/>
          <w:b w:val="0"/>
          <w:iCs/>
          <w:noProof/>
          <w:spacing w:val="2"/>
          <w:position w:val="2"/>
        </w:rPr>
        <w:t>/.</w:t>
      </w:r>
    </w:p>
    <w:p w14:paraId="779AC854" w14:textId="77777777" w:rsidR="000C6FB3" w:rsidRPr="00C4676C" w:rsidRDefault="000C6FB3" w:rsidP="004C7FB8">
      <w:pPr>
        <w:pStyle w:val="BodyText"/>
        <w:ind w:firstLine="709"/>
        <w:jc w:val="both"/>
        <w:rPr>
          <w:rFonts w:eastAsia="Arial Unicode MS"/>
          <w:b w:val="0"/>
          <w:iCs/>
          <w:noProof/>
          <w:lang w:val="vi-VN"/>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4C7FB8" w:rsidRPr="00BE0B9B" w14:paraId="021511D8" w14:textId="77777777">
        <w:trPr>
          <w:tblCellSpacing w:w="0" w:type="dxa"/>
        </w:trPr>
        <w:tc>
          <w:tcPr>
            <w:tcW w:w="4428" w:type="dxa"/>
            <w:shd w:val="clear" w:color="auto" w:fill="FFFFFF"/>
            <w:tcMar>
              <w:top w:w="0" w:type="dxa"/>
              <w:left w:w="108" w:type="dxa"/>
              <w:bottom w:w="0" w:type="dxa"/>
              <w:right w:w="108" w:type="dxa"/>
            </w:tcMar>
            <w:hideMark/>
          </w:tcPr>
          <w:p w14:paraId="08043295" w14:textId="77777777" w:rsidR="004C7FB8" w:rsidRPr="00C4676C" w:rsidRDefault="004C7FB8">
            <w:pPr>
              <w:rPr>
                <w:noProof/>
                <w:sz w:val="22"/>
                <w:szCs w:val="22"/>
                <w:lang w:val="vi-VN"/>
              </w:rPr>
            </w:pPr>
            <w:r w:rsidRPr="00C4676C">
              <w:rPr>
                <w:b/>
                <w:bCs/>
                <w:i/>
                <w:iCs/>
                <w:noProof/>
                <w:sz w:val="24"/>
                <w:szCs w:val="24"/>
                <w:lang w:val="vi-VN"/>
              </w:rPr>
              <w:t>Nơi nhận:</w:t>
            </w:r>
            <w:r w:rsidRPr="00C4676C">
              <w:rPr>
                <w:b/>
                <w:bCs/>
                <w:noProof/>
                <w:lang w:val="vi-VN"/>
              </w:rPr>
              <w:br/>
            </w:r>
            <w:r w:rsidRPr="00C4676C">
              <w:rPr>
                <w:noProof/>
                <w:sz w:val="22"/>
                <w:szCs w:val="22"/>
                <w:lang w:val="vi-VN"/>
              </w:rPr>
              <w:t>- Như Điều 3;</w:t>
            </w:r>
            <w:r w:rsidRPr="00C4676C">
              <w:rPr>
                <w:noProof/>
                <w:sz w:val="22"/>
                <w:szCs w:val="22"/>
                <w:lang w:val="vi-VN"/>
              </w:rPr>
              <w:br/>
              <w:t>- Bộ Công Thương;</w:t>
            </w:r>
          </w:p>
          <w:p w14:paraId="24153F8B" w14:textId="77777777" w:rsidR="004C7FB8" w:rsidRPr="00C4676C" w:rsidRDefault="004C7FB8" w:rsidP="002929D4">
            <w:pPr>
              <w:rPr>
                <w:noProof/>
                <w:sz w:val="22"/>
                <w:szCs w:val="22"/>
                <w:lang w:val="vi-VN"/>
              </w:rPr>
            </w:pPr>
            <w:r w:rsidRPr="00C4676C">
              <w:rPr>
                <w:noProof/>
                <w:sz w:val="22"/>
                <w:szCs w:val="22"/>
                <w:lang w:val="vi-VN"/>
              </w:rPr>
              <w:t xml:space="preserve">- Cục Kiểm tra văn bản </w:t>
            </w:r>
            <w:r w:rsidR="00F445CE" w:rsidRPr="00C4676C">
              <w:rPr>
                <w:noProof/>
                <w:sz w:val="22"/>
                <w:szCs w:val="22"/>
              </w:rPr>
              <w:t>-</w:t>
            </w:r>
            <w:r w:rsidRPr="00C4676C">
              <w:rPr>
                <w:noProof/>
                <w:sz w:val="22"/>
                <w:szCs w:val="22"/>
                <w:lang w:val="vi-VN"/>
              </w:rPr>
              <w:t xml:space="preserve"> Bộ Tư pháp;</w:t>
            </w:r>
            <w:r w:rsidRPr="00C4676C">
              <w:rPr>
                <w:noProof/>
                <w:sz w:val="22"/>
                <w:szCs w:val="22"/>
                <w:lang w:val="vi-VN"/>
              </w:rPr>
              <w:br/>
              <w:t>- Thường trực Thành ủy;</w:t>
            </w:r>
            <w:r w:rsidRPr="00C4676C">
              <w:rPr>
                <w:noProof/>
                <w:sz w:val="22"/>
                <w:szCs w:val="22"/>
                <w:lang w:val="vi-VN"/>
              </w:rPr>
              <w:br/>
              <w:t>- Thường trực HĐND thành phố;</w:t>
            </w:r>
            <w:r w:rsidRPr="00C4676C">
              <w:rPr>
                <w:noProof/>
                <w:sz w:val="22"/>
                <w:szCs w:val="22"/>
                <w:lang w:val="vi-VN"/>
              </w:rPr>
              <w:br/>
              <w:t>- Chủ tịch, các PCT UBND thành phố;</w:t>
            </w:r>
          </w:p>
          <w:p w14:paraId="5E3380ED" w14:textId="77777777" w:rsidR="004C7FB8" w:rsidRPr="00C4676C" w:rsidRDefault="004C7FB8">
            <w:pPr>
              <w:ind w:left="37"/>
              <w:rPr>
                <w:noProof/>
                <w:sz w:val="22"/>
                <w:szCs w:val="22"/>
              </w:rPr>
            </w:pPr>
            <w:r w:rsidRPr="00C4676C">
              <w:rPr>
                <w:noProof/>
                <w:sz w:val="22"/>
                <w:szCs w:val="22"/>
                <w:lang w:val="vi-VN"/>
              </w:rPr>
              <w:t>- Cổng Thông tin điện tử thành phố;</w:t>
            </w:r>
          </w:p>
          <w:p w14:paraId="78E5DE3C" w14:textId="77777777" w:rsidR="00F445CE" w:rsidRPr="00C4676C" w:rsidRDefault="00F445CE">
            <w:pPr>
              <w:ind w:left="37"/>
              <w:rPr>
                <w:noProof/>
                <w:sz w:val="22"/>
                <w:szCs w:val="22"/>
              </w:rPr>
            </w:pPr>
            <w:r w:rsidRPr="00C4676C">
              <w:rPr>
                <w:noProof/>
                <w:sz w:val="22"/>
                <w:szCs w:val="22"/>
              </w:rPr>
              <w:t>- Công báo thành phố;</w:t>
            </w:r>
          </w:p>
          <w:p w14:paraId="258B9158" w14:textId="77777777" w:rsidR="004C7FB8" w:rsidRPr="00C4676C" w:rsidRDefault="004C7FB8">
            <w:pPr>
              <w:ind w:left="37"/>
              <w:rPr>
                <w:noProof/>
                <w:lang w:val="vi-VN"/>
              </w:rPr>
            </w:pPr>
            <w:r w:rsidRPr="00C4676C">
              <w:rPr>
                <w:noProof/>
                <w:sz w:val="22"/>
                <w:szCs w:val="22"/>
                <w:lang w:val="vi-VN"/>
              </w:rPr>
              <w:t>- VP: CVP, các PCVP</w:t>
            </w:r>
            <w:r w:rsidR="00F445CE" w:rsidRPr="00C4676C">
              <w:rPr>
                <w:noProof/>
                <w:sz w:val="22"/>
                <w:szCs w:val="22"/>
              </w:rPr>
              <w:t xml:space="preserve"> và các CV</w:t>
            </w:r>
            <w:r w:rsidRPr="00C4676C">
              <w:rPr>
                <w:noProof/>
                <w:sz w:val="22"/>
                <w:szCs w:val="22"/>
                <w:lang w:val="vi-VN"/>
              </w:rPr>
              <w:t>;</w:t>
            </w:r>
            <w:r w:rsidRPr="00C4676C">
              <w:rPr>
                <w:noProof/>
                <w:sz w:val="22"/>
                <w:szCs w:val="22"/>
                <w:lang w:val="vi-VN"/>
              </w:rPr>
              <w:br/>
              <w:t>- Lưu: VT, CT.</w:t>
            </w:r>
          </w:p>
        </w:tc>
        <w:tc>
          <w:tcPr>
            <w:tcW w:w="4428" w:type="dxa"/>
            <w:shd w:val="clear" w:color="auto" w:fill="FFFFFF"/>
            <w:tcMar>
              <w:top w:w="0" w:type="dxa"/>
              <w:left w:w="108" w:type="dxa"/>
              <w:bottom w:w="0" w:type="dxa"/>
              <w:right w:w="108" w:type="dxa"/>
            </w:tcMar>
            <w:hideMark/>
          </w:tcPr>
          <w:p w14:paraId="7653A605" w14:textId="77777777" w:rsidR="004C7FB8" w:rsidRPr="00BE0B9B" w:rsidRDefault="004C7FB8">
            <w:pPr>
              <w:jc w:val="center"/>
              <w:rPr>
                <w:noProof/>
                <w:lang w:val="vi-VN"/>
              </w:rPr>
            </w:pPr>
            <w:r w:rsidRPr="00C4676C">
              <w:rPr>
                <w:b/>
                <w:bCs/>
                <w:noProof/>
                <w:lang w:val="vi-VN"/>
              </w:rPr>
              <w:t>TM. ỦY BAN NHÂN DÂN</w:t>
            </w:r>
            <w:r w:rsidRPr="00C4676C">
              <w:rPr>
                <w:b/>
                <w:bCs/>
                <w:noProof/>
                <w:lang w:val="vi-VN"/>
              </w:rPr>
              <w:br/>
              <w:t>CHỦ TỊCH</w:t>
            </w:r>
            <w:r w:rsidRPr="00BE0B9B">
              <w:rPr>
                <w:b/>
                <w:bCs/>
                <w:noProof/>
                <w:lang w:val="vi-VN"/>
              </w:rPr>
              <w:br/>
            </w:r>
            <w:r w:rsidRPr="00BE0B9B">
              <w:rPr>
                <w:b/>
                <w:bCs/>
                <w:noProof/>
                <w:lang w:val="vi-VN"/>
              </w:rPr>
              <w:br/>
            </w:r>
            <w:r w:rsidRPr="00BE0B9B">
              <w:rPr>
                <w:b/>
                <w:bCs/>
                <w:noProof/>
                <w:lang w:val="vi-VN"/>
              </w:rPr>
              <w:br/>
            </w:r>
            <w:r w:rsidRPr="00BE0B9B">
              <w:rPr>
                <w:b/>
                <w:bCs/>
                <w:noProof/>
                <w:lang w:val="vi-VN"/>
              </w:rPr>
              <w:br/>
            </w:r>
            <w:r w:rsidRPr="00BE0B9B">
              <w:rPr>
                <w:b/>
                <w:bCs/>
                <w:noProof/>
                <w:lang w:val="vi-VN"/>
              </w:rPr>
              <w:br/>
            </w:r>
          </w:p>
        </w:tc>
      </w:tr>
    </w:tbl>
    <w:p w14:paraId="7D5A410A" w14:textId="77777777" w:rsidR="004C7FB8" w:rsidRPr="00BE0B9B" w:rsidRDefault="004C7FB8" w:rsidP="004C7FB8">
      <w:pPr>
        <w:pStyle w:val="BodyText"/>
        <w:ind w:firstLine="709"/>
        <w:jc w:val="both"/>
        <w:rPr>
          <w:rFonts w:eastAsia="Arial Unicode MS"/>
          <w:b w:val="0"/>
          <w:iCs/>
          <w:noProof/>
          <w:lang w:val="vi-VN"/>
        </w:rPr>
      </w:pPr>
    </w:p>
    <w:p w14:paraId="0A7E17F9" w14:textId="77777777" w:rsidR="004C7FB8" w:rsidRPr="00BE0B9B" w:rsidRDefault="004C7FB8" w:rsidP="004C7FB8">
      <w:pPr>
        <w:ind w:firstLine="720"/>
        <w:rPr>
          <w:noProof/>
          <w:lang w:val="vi-VN"/>
        </w:rPr>
      </w:pPr>
    </w:p>
    <w:p w14:paraId="226A4EE6" w14:textId="77777777" w:rsidR="004C7FB8" w:rsidRPr="00BE0B9B" w:rsidRDefault="004C7FB8" w:rsidP="004C7FB8">
      <w:pPr>
        <w:rPr>
          <w:noProof/>
          <w:lang w:val="vi-VN"/>
        </w:rPr>
      </w:pPr>
    </w:p>
    <w:p w14:paraId="6361A42C" w14:textId="77777777" w:rsidR="00916A60" w:rsidRPr="00BE0B9B" w:rsidRDefault="00916A60">
      <w:pPr>
        <w:rPr>
          <w:noProof/>
          <w:lang w:val="vi-VN"/>
        </w:rPr>
      </w:pPr>
    </w:p>
    <w:sectPr w:rsidR="00916A60" w:rsidRPr="00BE0B9B" w:rsidSect="004C7FB8">
      <w:headerReference w:type="default" r:id="rId6"/>
      <w:footerReference w:type="default" r:id="rId7"/>
      <w:headerReference w:type="first" r:id="rId8"/>
      <w:pgSz w:w="11907" w:h="16840" w:code="9"/>
      <w:pgMar w:top="1134" w:right="1134" w:bottom="1134" w:left="1701" w:header="567" w:footer="31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5AAD1" w14:textId="77777777" w:rsidR="009258FF" w:rsidRDefault="009258FF">
      <w:r>
        <w:separator/>
      </w:r>
    </w:p>
  </w:endnote>
  <w:endnote w:type="continuationSeparator" w:id="0">
    <w:p w14:paraId="363ADAE4" w14:textId="77777777" w:rsidR="009258FF" w:rsidRDefault="00925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A1382" w14:textId="77777777" w:rsidR="004C7FB8" w:rsidRDefault="004C7FB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BFC1C" w14:textId="77777777" w:rsidR="009258FF" w:rsidRDefault="009258FF">
      <w:r>
        <w:separator/>
      </w:r>
    </w:p>
  </w:footnote>
  <w:footnote w:type="continuationSeparator" w:id="0">
    <w:p w14:paraId="091F8B75" w14:textId="77777777" w:rsidR="009258FF" w:rsidRDefault="009258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2489306"/>
      <w:docPartObj>
        <w:docPartGallery w:val="Page Numbers (Top of Page)"/>
        <w:docPartUnique/>
      </w:docPartObj>
    </w:sdtPr>
    <w:sdtEndPr>
      <w:rPr>
        <w:noProof/>
      </w:rPr>
    </w:sdtEndPr>
    <w:sdtContent>
      <w:p w14:paraId="19FE71A7" w14:textId="77777777" w:rsidR="004C7FB8" w:rsidRDefault="004C7FB8">
        <w:pPr>
          <w:pStyle w:val="Header"/>
          <w:jc w:val="center"/>
        </w:pPr>
        <w:r>
          <w:fldChar w:fldCharType="begin"/>
        </w:r>
        <w:r>
          <w:instrText xml:space="preserve"> PAGE   \* MERGEFORMAT </w:instrText>
        </w:r>
        <w:r>
          <w:fldChar w:fldCharType="separate"/>
        </w:r>
        <w:r w:rsidR="005C3878">
          <w:rPr>
            <w:noProof/>
          </w:rPr>
          <w:t>2</w:t>
        </w:r>
        <w:r>
          <w:rPr>
            <w:noProof/>
          </w:rPr>
          <w:fldChar w:fldCharType="end"/>
        </w:r>
      </w:p>
    </w:sdtContent>
  </w:sdt>
  <w:p w14:paraId="515ACCEA" w14:textId="77777777" w:rsidR="004C7FB8" w:rsidRDefault="004C7F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1208015"/>
      <w:docPartObj>
        <w:docPartGallery w:val="Page Numbers (Top of Page)"/>
        <w:docPartUnique/>
      </w:docPartObj>
    </w:sdtPr>
    <w:sdtEndPr>
      <w:rPr>
        <w:noProof/>
      </w:rPr>
    </w:sdtEndPr>
    <w:sdtContent>
      <w:p w14:paraId="7F118E50" w14:textId="77777777" w:rsidR="004C7FB8" w:rsidRDefault="009258FF">
        <w:pPr>
          <w:pStyle w:val="Header"/>
          <w:jc w:val="center"/>
        </w:pPr>
      </w:p>
    </w:sdtContent>
  </w:sdt>
  <w:p w14:paraId="5F8D9E0E" w14:textId="77777777" w:rsidR="004C7FB8" w:rsidRDefault="004C7FB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FB8"/>
    <w:rsid w:val="00030184"/>
    <w:rsid w:val="00073461"/>
    <w:rsid w:val="00073719"/>
    <w:rsid w:val="000C68BD"/>
    <w:rsid w:val="000C6FB3"/>
    <w:rsid w:val="000F1A01"/>
    <w:rsid w:val="001068E1"/>
    <w:rsid w:val="00123A64"/>
    <w:rsid w:val="00164735"/>
    <w:rsid w:val="001A5551"/>
    <w:rsid w:val="001B01CF"/>
    <w:rsid w:val="00230D42"/>
    <w:rsid w:val="00266D76"/>
    <w:rsid w:val="0027108A"/>
    <w:rsid w:val="002929D4"/>
    <w:rsid w:val="002A733C"/>
    <w:rsid w:val="002C3B44"/>
    <w:rsid w:val="00312BE7"/>
    <w:rsid w:val="0036431C"/>
    <w:rsid w:val="00366722"/>
    <w:rsid w:val="00387CDF"/>
    <w:rsid w:val="003B6D0E"/>
    <w:rsid w:val="003D46CE"/>
    <w:rsid w:val="003E4653"/>
    <w:rsid w:val="003E6E1C"/>
    <w:rsid w:val="00413879"/>
    <w:rsid w:val="0043407A"/>
    <w:rsid w:val="00471EE3"/>
    <w:rsid w:val="00476717"/>
    <w:rsid w:val="00476CB7"/>
    <w:rsid w:val="004C7FB8"/>
    <w:rsid w:val="004E4E39"/>
    <w:rsid w:val="005714D8"/>
    <w:rsid w:val="00593970"/>
    <w:rsid w:val="005B4D4D"/>
    <w:rsid w:val="005B6A95"/>
    <w:rsid w:val="005C3878"/>
    <w:rsid w:val="005D76E4"/>
    <w:rsid w:val="005D7920"/>
    <w:rsid w:val="00625431"/>
    <w:rsid w:val="00632EA6"/>
    <w:rsid w:val="00643BA1"/>
    <w:rsid w:val="00654128"/>
    <w:rsid w:val="006B3856"/>
    <w:rsid w:val="006C0E16"/>
    <w:rsid w:val="00712CC3"/>
    <w:rsid w:val="0072686A"/>
    <w:rsid w:val="00762AFC"/>
    <w:rsid w:val="00784FC1"/>
    <w:rsid w:val="00790B38"/>
    <w:rsid w:val="008A05A2"/>
    <w:rsid w:val="008E5AE1"/>
    <w:rsid w:val="008E6EE4"/>
    <w:rsid w:val="00916A60"/>
    <w:rsid w:val="009258FF"/>
    <w:rsid w:val="00965F42"/>
    <w:rsid w:val="009A439E"/>
    <w:rsid w:val="009A76C6"/>
    <w:rsid w:val="00A02B47"/>
    <w:rsid w:val="00A23912"/>
    <w:rsid w:val="00A70D69"/>
    <w:rsid w:val="00A73AF0"/>
    <w:rsid w:val="00AD5FAF"/>
    <w:rsid w:val="00B07D0C"/>
    <w:rsid w:val="00B503D3"/>
    <w:rsid w:val="00B707E2"/>
    <w:rsid w:val="00B772AA"/>
    <w:rsid w:val="00BE0B9B"/>
    <w:rsid w:val="00C4676C"/>
    <w:rsid w:val="00CB4C32"/>
    <w:rsid w:val="00CD6F85"/>
    <w:rsid w:val="00D16953"/>
    <w:rsid w:val="00D66A1E"/>
    <w:rsid w:val="00D8017B"/>
    <w:rsid w:val="00D90E45"/>
    <w:rsid w:val="00DA615C"/>
    <w:rsid w:val="00DB0CB9"/>
    <w:rsid w:val="00DC6BBB"/>
    <w:rsid w:val="00DE7902"/>
    <w:rsid w:val="00E4540C"/>
    <w:rsid w:val="00E5071A"/>
    <w:rsid w:val="00E710EA"/>
    <w:rsid w:val="00E83BA9"/>
    <w:rsid w:val="00EA5E18"/>
    <w:rsid w:val="00EA6392"/>
    <w:rsid w:val="00EE296F"/>
    <w:rsid w:val="00F445CE"/>
    <w:rsid w:val="00F85540"/>
    <w:rsid w:val="00FC0DED"/>
    <w:rsid w:val="00FC7257"/>
    <w:rsid w:val="00FD05BD"/>
    <w:rsid w:val="00FD7720"/>
    <w:rsid w:val="00FF0B10"/>
    <w:rsid w:val="00FF0D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54311"/>
  <w15:chartTrackingRefBased/>
  <w15:docId w15:val="{73E10DCE-B7BE-440A-A475-CEDAF6D5A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7FB8"/>
    <w:pPr>
      <w:spacing w:after="0" w:line="240" w:lineRule="auto"/>
    </w:pPr>
    <w:rPr>
      <w:rFonts w:ascii="Times New Roman" w:eastAsia="Times New Roman" w:hAnsi="Times New Roman" w:cs="Times New Roman"/>
      <w:kern w:val="0"/>
      <w:sz w:val="28"/>
      <w:szCs w:val="20"/>
      <w14:ligatures w14:val="none"/>
    </w:rPr>
  </w:style>
  <w:style w:type="paragraph" w:styleId="Heading1">
    <w:name w:val="heading 1"/>
    <w:basedOn w:val="Normal"/>
    <w:next w:val="Normal"/>
    <w:link w:val="Heading1Char"/>
    <w:uiPriority w:val="9"/>
    <w:qFormat/>
    <w:rsid w:val="004C7FB8"/>
    <w:pPr>
      <w:keepNext/>
      <w:keepLines/>
      <w:spacing w:before="360" w:after="80" w:line="278" w:lineRule="auto"/>
      <w:outlineLvl w:val="0"/>
    </w:pPr>
    <w:rPr>
      <w:rFonts w:asciiTheme="majorHAnsi" w:eastAsiaTheme="majorEastAsia" w:hAnsiTheme="majorHAnsi" w:cstheme="majorBidi"/>
      <w:noProof/>
      <w:color w:val="2F5496" w:themeColor="accent1" w:themeShade="BF"/>
      <w:kern w:val="2"/>
      <w:sz w:val="40"/>
      <w:szCs w:val="40"/>
      <w:lang w:val="vi-VN"/>
      <w14:ligatures w14:val="standardContextual"/>
    </w:rPr>
  </w:style>
  <w:style w:type="paragraph" w:styleId="Heading2">
    <w:name w:val="heading 2"/>
    <w:basedOn w:val="Normal"/>
    <w:next w:val="Normal"/>
    <w:link w:val="Heading2Char"/>
    <w:uiPriority w:val="9"/>
    <w:semiHidden/>
    <w:unhideWhenUsed/>
    <w:qFormat/>
    <w:rsid w:val="004C7FB8"/>
    <w:pPr>
      <w:keepNext/>
      <w:keepLines/>
      <w:spacing w:before="160" w:after="80" w:line="278" w:lineRule="auto"/>
      <w:outlineLvl w:val="1"/>
    </w:pPr>
    <w:rPr>
      <w:rFonts w:asciiTheme="majorHAnsi" w:eastAsiaTheme="majorEastAsia" w:hAnsiTheme="majorHAnsi" w:cstheme="majorBidi"/>
      <w:noProof/>
      <w:color w:val="2F5496" w:themeColor="accent1" w:themeShade="BF"/>
      <w:kern w:val="2"/>
      <w:sz w:val="32"/>
      <w:szCs w:val="32"/>
      <w:lang w:val="vi-VN"/>
      <w14:ligatures w14:val="standardContextual"/>
    </w:rPr>
  </w:style>
  <w:style w:type="paragraph" w:styleId="Heading3">
    <w:name w:val="heading 3"/>
    <w:basedOn w:val="Normal"/>
    <w:next w:val="Normal"/>
    <w:link w:val="Heading3Char"/>
    <w:uiPriority w:val="9"/>
    <w:semiHidden/>
    <w:unhideWhenUsed/>
    <w:qFormat/>
    <w:rsid w:val="004C7FB8"/>
    <w:pPr>
      <w:keepNext/>
      <w:keepLines/>
      <w:spacing w:before="160" w:after="80" w:line="278" w:lineRule="auto"/>
      <w:outlineLvl w:val="2"/>
    </w:pPr>
    <w:rPr>
      <w:rFonts w:asciiTheme="minorHAnsi" w:eastAsiaTheme="majorEastAsia" w:hAnsiTheme="minorHAnsi" w:cstheme="majorBidi"/>
      <w:noProof/>
      <w:color w:val="2F5496" w:themeColor="accent1" w:themeShade="BF"/>
      <w:kern w:val="2"/>
      <w:szCs w:val="28"/>
      <w:lang w:val="vi-VN"/>
      <w14:ligatures w14:val="standardContextual"/>
    </w:rPr>
  </w:style>
  <w:style w:type="paragraph" w:styleId="Heading4">
    <w:name w:val="heading 4"/>
    <w:basedOn w:val="Normal"/>
    <w:next w:val="Normal"/>
    <w:link w:val="Heading4Char"/>
    <w:uiPriority w:val="9"/>
    <w:semiHidden/>
    <w:unhideWhenUsed/>
    <w:qFormat/>
    <w:rsid w:val="004C7FB8"/>
    <w:pPr>
      <w:keepNext/>
      <w:keepLines/>
      <w:spacing w:before="80" w:after="40" w:line="278" w:lineRule="auto"/>
      <w:outlineLvl w:val="3"/>
    </w:pPr>
    <w:rPr>
      <w:rFonts w:asciiTheme="minorHAnsi" w:eastAsiaTheme="majorEastAsia" w:hAnsiTheme="minorHAnsi" w:cstheme="majorBidi"/>
      <w:i/>
      <w:iCs/>
      <w:noProof/>
      <w:color w:val="2F5496" w:themeColor="accent1" w:themeShade="BF"/>
      <w:kern w:val="2"/>
      <w:sz w:val="24"/>
      <w:szCs w:val="24"/>
      <w:lang w:val="vi-VN"/>
      <w14:ligatures w14:val="standardContextual"/>
    </w:rPr>
  </w:style>
  <w:style w:type="paragraph" w:styleId="Heading5">
    <w:name w:val="heading 5"/>
    <w:basedOn w:val="Normal"/>
    <w:next w:val="Normal"/>
    <w:link w:val="Heading5Char"/>
    <w:uiPriority w:val="9"/>
    <w:semiHidden/>
    <w:unhideWhenUsed/>
    <w:qFormat/>
    <w:rsid w:val="004C7FB8"/>
    <w:pPr>
      <w:keepNext/>
      <w:keepLines/>
      <w:spacing w:before="80" w:after="40" w:line="278" w:lineRule="auto"/>
      <w:outlineLvl w:val="4"/>
    </w:pPr>
    <w:rPr>
      <w:rFonts w:asciiTheme="minorHAnsi" w:eastAsiaTheme="majorEastAsia" w:hAnsiTheme="minorHAnsi" w:cstheme="majorBidi"/>
      <w:noProof/>
      <w:color w:val="2F5496" w:themeColor="accent1" w:themeShade="BF"/>
      <w:kern w:val="2"/>
      <w:sz w:val="24"/>
      <w:szCs w:val="24"/>
      <w:lang w:val="vi-VN"/>
      <w14:ligatures w14:val="standardContextual"/>
    </w:rPr>
  </w:style>
  <w:style w:type="paragraph" w:styleId="Heading6">
    <w:name w:val="heading 6"/>
    <w:basedOn w:val="Normal"/>
    <w:next w:val="Normal"/>
    <w:link w:val="Heading6Char"/>
    <w:uiPriority w:val="9"/>
    <w:semiHidden/>
    <w:unhideWhenUsed/>
    <w:qFormat/>
    <w:rsid w:val="004C7FB8"/>
    <w:pPr>
      <w:keepNext/>
      <w:keepLines/>
      <w:spacing w:before="40" w:line="278" w:lineRule="auto"/>
      <w:outlineLvl w:val="5"/>
    </w:pPr>
    <w:rPr>
      <w:rFonts w:asciiTheme="minorHAnsi" w:eastAsiaTheme="majorEastAsia" w:hAnsiTheme="minorHAnsi" w:cstheme="majorBidi"/>
      <w:i/>
      <w:iCs/>
      <w:noProof/>
      <w:color w:val="595959" w:themeColor="text1" w:themeTint="A6"/>
      <w:kern w:val="2"/>
      <w:sz w:val="24"/>
      <w:szCs w:val="24"/>
      <w:lang w:val="vi-VN"/>
      <w14:ligatures w14:val="standardContextual"/>
    </w:rPr>
  </w:style>
  <w:style w:type="paragraph" w:styleId="Heading7">
    <w:name w:val="heading 7"/>
    <w:basedOn w:val="Normal"/>
    <w:next w:val="Normal"/>
    <w:link w:val="Heading7Char"/>
    <w:uiPriority w:val="9"/>
    <w:semiHidden/>
    <w:unhideWhenUsed/>
    <w:qFormat/>
    <w:rsid w:val="004C7FB8"/>
    <w:pPr>
      <w:keepNext/>
      <w:keepLines/>
      <w:spacing w:before="40" w:line="278" w:lineRule="auto"/>
      <w:outlineLvl w:val="6"/>
    </w:pPr>
    <w:rPr>
      <w:rFonts w:asciiTheme="minorHAnsi" w:eastAsiaTheme="majorEastAsia" w:hAnsiTheme="minorHAnsi" w:cstheme="majorBidi"/>
      <w:noProof/>
      <w:color w:val="595959" w:themeColor="text1" w:themeTint="A6"/>
      <w:kern w:val="2"/>
      <w:sz w:val="24"/>
      <w:szCs w:val="24"/>
      <w:lang w:val="vi-VN"/>
      <w14:ligatures w14:val="standardContextual"/>
    </w:rPr>
  </w:style>
  <w:style w:type="paragraph" w:styleId="Heading8">
    <w:name w:val="heading 8"/>
    <w:basedOn w:val="Normal"/>
    <w:next w:val="Normal"/>
    <w:link w:val="Heading8Char"/>
    <w:uiPriority w:val="9"/>
    <w:semiHidden/>
    <w:unhideWhenUsed/>
    <w:qFormat/>
    <w:rsid w:val="004C7FB8"/>
    <w:pPr>
      <w:keepNext/>
      <w:keepLines/>
      <w:spacing w:line="278" w:lineRule="auto"/>
      <w:outlineLvl w:val="7"/>
    </w:pPr>
    <w:rPr>
      <w:rFonts w:asciiTheme="minorHAnsi" w:eastAsiaTheme="majorEastAsia" w:hAnsiTheme="minorHAnsi" w:cstheme="majorBidi"/>
      <w:i/>
      <w:iCs/>
      <w:noProof/>
      <w:color w:val="272727" w:themeColor="text1" w:themeTint="D8"/>
      <w:kern w:val="2"/>
      <w:sz w:val="24"/>
      <w:szCs w:val="24"/>
      <w:lang w:val="vi-VN"/>
      <w14:ligatures w14:val="standardContextual"/>
    </w:rPr>
  </w:style>
  <w:style w:type="paragraph" w:styleId="Heading9">
    <w:name w:val="heading 9"/>
    <w:basedOn w:val="Normal"/>
    <w:next w:val="Normal"/>
    <w:link w:val="Heading9Char"/>
    <w:uiPriority w:val="9"/>
    <w:semiHidden/>
    <w:unhideWhenUsed/>
    <w:qFormat/>
    <w:rsid w:val="004C7FB8"/>
    <w:pPr>
      <w:keepNext/>
      <w:keepLines/>
      <w:spacing w:line="278" w:lineRule="auto"/>
      <w:outlineLvl w:val="8"/>
    </w:pPr>
    <w:rPr>
      <w:rFonts w:asciiTheme="minorHAnsi" w:eastAsiaTheme="majorEastAsia" w:hAnsiTheme="minorHAnsi" w:cstheme="majorBidi"/>
      <w:noProof/>
      <w:color w:val="272727" w:themeColor="text1" w:themeTint="D8"/>
      <w:kern w:val="2"/>
      <w:sz w:val="24"/>
      <w:szCs w:val="24"/>
      <w:lang w:val="vi-V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7FB8"/>
    <w:rPr>
      <w:rFonts w:asciiTheme="majorHAnsi" w:eastAsiaTheme="majorEastAsia" w:hAnsiTheme="majorHAnsi" w:cstheme="majorBidi"/>
      <w:noProof/>
      <w:color w:val="2F5496" w:themeColor="accent1" w:themeShade="BF"/>
      <w:sz w:val="40"/>
      <w:szCs w:val="40"/>
      <w:lang w:val="vi-VN"/>
    </w:rPr>
  </w:style>
  <w:style w:type="character" w:customStyle="1" w:styleId="Heading2Char">
    <w:name w:val="Heading 2 Char"/>
    <w:basedOn w:val="DefaultParagraphFont"/>
    <w:link w:val="Heading2"/>
    <w:uiPriority w:val="9"/>
    <w:semiHidden/>
    <w:rsid w:val="004C7FB8"/>
    <w:rPr>
      <w:rFonts w:asciiTheme="majorHAnsi" w:eastAsiaTheme="majorEastAsia" w:hAnsiTheme="majorHAnsi" w:cstheme="majorBidi"/>
      <w:noProof/>
      <w:color w:val="2F5496" w:themeColor="accent1" w:themeShade="BF"/>
      <w:sz w:val="32"/>
      <w:szCs w:val="32"/>
      <w:lang w:val="vi-VN"/>
    </w:rPr>
  </w:style>
  <w:style w:type="character" w:customStyle="1" w:styleId="Heading3Char">
    <w:name w:val="Heading 3 Char"/>
    <w:basedOn w:val="DefaultParagraphFont"/>
    <w:link w:val="Heading3"/>
    <w:uiPriority w:val="9"/>
    <w:semiHidden/>
    <w:rsid w:val="004C7FB8"/>
    <w:rPr>
      <w:rFonts w:eastAsiaTheme="majorEastAsia" w:cstheme="majorBidi"/>
      <w:noProof/>
      <w:color w:val="2F5496" w:themeColor="accent1" w:themeShade="BF"/>
      <w:sz w:val="28"/>
      <w:szCs w:val="28"/>
      <w:lang w:val="vi-VN"/>
    </w:rPr>
  </w:style>
  <w:style w:type="character" w:customStyle="1" w:styleId="Heading4Char">
    <w:name w:val="Heading 4 Char"/>
    <w:basedOn w:val="DefaultParagraphFont"/>
    <w:link w:val="Heading4"/>
    <w:uiPriority w:val="9"/>
    <w:semiHidden/>
    <w:rsid w:val="004C7FB8"/>
    <w:rPr>
      <w:rFonts w:eastAsiaTheme="majorEastAsia" w:cstheme="majorBidi"/>
      <w:i/>
      <w:iCs/>
      <w:noProof/>
      <w:color w:val="2F5496" w:themeColor="accent1" w:themeShade="BF"/>
      <w:lang w:val="vi-VN"/>
    </w:rPr>
  </w:style>
  <w:style w:type="character" w:customStyle="1" w:styleId="Heading5Char">
    <w:name w:val="Heading 5 Char"/>
    <w:basedOn w:val="DefaultParagraphFont"/>
    <w:link w:val="Heading5"/>
    <w:uiPriority w:val="9"/>
    <w:semiHidden/>
    <w:rsid w:val="004C7FB8"/>
    <w:rPr>
      <w:rFonts w:eastAsiaTheme="majorEastAsia" w:cstheme="majorBidi"/>
      <w:noProof/>
      <w:color w:val="2F5496" w:themeColor="accent1" w:themeShade="BF"/>
      <w:lang w:val="vi-VN"/>
    </w:rPr>
  </w:style>
  <w:style w:type="character" w:customStyle="1" w:styleId="Heading6Char">
    <w:name w:val="Heading 6 Char"/>
    <w:basedOn w:val="DefaultParagraphFont"/>
    <w:link w:val="Heading6"/>
    <w:uiPriority w:val="9"/>
    <w:semiHidden/>
    <w:rsid w:val="004C7FB8"/>
    <w:rPr>
      <w:rFonts w:eastAsiaTheme="majorEastAsia" w:cstheme="majorBidi"/>
      <w:i/>
      <w:iCs/>
      <w:noProof/>
      <w:color w:val="595959" w:themeColor="text1" w:themeTint="A6"/>
      <w:lang w:val="vi-VN"/>
    </w:rPr>
  </w:style>
  <w:style w:type="character" w:customStyle="1" w:styleId="Heading7Char">
    <w:name w:val="Heading 7 Char"/>
    <w:basedOn w:val="DefaultParagraphFont"/>
    <w:link w:val="Heading7"/>
    <w:uiPriority w:val="9"/>
    <w:semiHidden/>
    <w:rsid w:val="004C7FB8"/>
    <w:rPr>
      <w:rFonts w:eastAsiaTheme="majorEastAsia" w:cstheme="majorBidi"/>
      <w:noProof/>
      <w:color w:val="595959" w:themeColor="text1" w:themeTint="A6"/>
      <w:lang w:val="vi-VN"/>
    </w:rPr>
  </w:style>
  <w:style w:type="character" w:customStyle="1" w:styleId="Heading8Char">
    <w:name w:val="Heading 8 Char"/>
    <w:basedOn w:val="DefaultParagraphFont"/>
    <w:link w:val="Heading8"/>
    <w:uiPriority w:val="9"/>
    <w:semiHidden/>
    <w:rsid w:val="004C7FB8"/>
    <w:rPr>
      <w:rFonts w:eastAsiaTheme="majorEastAsia" w:cstheme="majorBidi"/>
      <w:i/>
      <w:iCs/>
      <w:noProof/>
      <w:color w:val="272727" w:themeColor="text1" w:themeTint="D8"/>
      <w:lang w:val="vi-VN"/>
    </w:rPr>
  </w:style>
  <w:style w:type="character" w:customStyle="1" w:styleId="Heading9Char">
    <w:name w:val="Heading 9 Char"/>
    <w:basedOn w:val="DefaultParagraphFont"/>
    <w:link w:val="Heading9"/>
    <w:uiPriority w:val="9"/>
    <w:semiHidden/>
    <w:rsid w:val="004C7FB8"/>
    <w:rPr>
      <w:rFonts w:eastAsiaTheme="majorEastAsia" w:cstheme="majorBidi"/>
      <w:noProof/>
      <w:color w:val="272727" w:themeColor="text1" w:themeTint="D8"/>
      <w:lang w:val="vi-VN"/>
    </w:rPr>
  </w:style>
  <w:style w:type="paragraph" w:styleId="Title">
    <w:name w:val="Title"/>
    <w:basedOn w:val="Normal"/>
    <w:next w:val="Normal"/>
    <w:link w:val="TitleChar"/>
    <w:uiPriority w:val="10"/>
    <w:qFormat/>
    <w:rsid w:val="004C7FB8"/>
    <w:pPr>
      <w:spacing w:after="80"/>
      <w:contextualSpacing/>
    </w:pPr>
    <w:rPr>
      <w:rFonts w:asciiTheme="majorHAnsi" w:eastAsiaTheme="majorEastAsia" w:hAnsiTheme="majorHAnsi" w:cstheme="majorBidi"/>
      <w:noProof/>
      <w:spacing w:val="-10"/>
      <w:kern w:val="28"/>
      <w:sz w:val="56"/>
      <w:szCs w:val="56"/>
      <w:lang w:val="vi-VN"/>
      <w14:ligatures w14:val="standardContextual"/>
    </w:rPr>
  </w:style>
  <w:style w:type="character" w:customStyle="1" w:styleId="TitleChar">
    <w:name w:val="Title Char"/>
    <w:basedOn w:val="DefaultParagraphFont"/>
    <w:link w:val="Title"/>
    <w:uiPriority w:val="10"/>
    <w:rsid w:val="004C7FB8"/>
    <w:rPr>
      <w:rFonts w:asciiTheme="majorHAnsi" w:eastAsiaTheme="majorEastAsia" w:hAnsiTheme="majorHAnsi" w:cstheme="majorBidi"/>
      <w:noProof/>
      <w:spacing w:val="-10"/>
      <w:kern w:val="28"/>
      <w:sz w:val="56"/>
      <w:szCs w:val="56"/>
      <w:lang w:val="vi-VN"/>
    </w:rPr>
  </w:style>
  <w:style w:type="paragraph" w:styleId="Subtitle">
    <w:name w:val="Subtitle"/>
    <w:basedOn w:val="Normal"/>
    <w:next w:val="Normal"/>
    <w:link w:val="SubtitleChar"/>
    <w:uiPriority w:val="11"/>
    <w:qFormat/>
    <w:rsid w:val="004C7FB8"/>
    <w:pPr>
      <w:numPr>
        <w:ilvl w:val="1"/>
      </w:numPr>
      <w:spacing w:after="160" w:line="278" w:lineRule="auto"/>
    </w:pPr>
    <w:rPr>
      <w:rFonts w:asciiTheme="minorHAnsi" w:eastAsiaTheme="majorEastAsia" w:hAnsiTheme="minorHAnsi" w:cstheme="majorBidi"/>
      <w:noProof/>
      <w:color w:val="595959" w:themeColor="text1" w:themeTint="A6"/>
      <w:spacing w:val="15"/>
      <w:kern w:val="2"/>
      <w:szCs w:val="28"/>
      <w:lang w:val="vi-VN"/>
      <w14:ligatures w14:val="standardContextual"/>
    </w:rPr>
  </w:style>
  <w:style w:type="character" w:customStyle="1" w:styleId="SubtitleChar">
    <w:name w:val="Subtitle Char"/>
    <w:basedOn w:val="DefaultParagraphFont"/>
    <w:link w:val="Subtitle"/>
    <w:uiPriority w:val="11"/>
    <w:rsid w:val="004C7FB8"/>
    <w:rPr>
      <w:rFonts w:eastAsiaTheme="majorEastAsia" w:cstheme="majorBidi"/>
      <w:noProof/>
      <w:color w:val="595959" w:themeColor="text1" w:themeTint="A6"/>
      <w:spacing w:val="15"/>
      <w:sz w:val="28"/>
      <w:szCs w:val="28"/>
      <w:lang w:val="vi-VN"/>
    </w:rPr>
  </w:style>
  <w:style w:type="paragraph" w:styleId="Quote">
    <w:name w:val="Quote"/>
    <w:basedOn w:val="Normal"/>
    <w:next w:val="Normal"/>
    <w:link w:val="QuoteChar"/>
    <w:uiPriority w:val="29"/>
    <w:qFormat/>
    <w:rsid w:val="004C7FB8"/>
    <w:pPr>
      <w:spacing w:before="160" w:after="160" w:line="278" w:lineRule="auto"/>
      <w:jc w:val="center"/>
    </w:pPr>
    <w:rPr>
      <w:rFonts w:asciiTheme="minorHAnsi" w:eastAsiaTheme="minorHAnsi" w:hAnsiTheme="minorHAnsi" w:cstheme="minorBidi"/>
      <w:i/>
      <w:iCs/>
      <w:noProof/>
      <w:color w:val="404040" w:themeColor="text1" w:themeTint="BF"/>
      <w:kern w:val="2"/>
      <w:sz w:val="24"/>
      <w:szCs w:val="24"/>
      <w:lang w:val="vi-VN"/>
      <w14:ligatures w14:val="standardContextual"/>
    </w:rPr>
  </w:style>
  <w:style w:type="character" w:customStyle="1" w:styleId="QuoteChar">
    <w:name w:val="Quote Char"/>
    <w:basedOn w:val="DefaultParagraphFont"/>
    <w:link w:val="Quote"/>
    <w:uiPriority w:val="29"/>
    <w:rsid w:val="004C7FB8"/>
    <w:rPr>
      <w:i/>
      <w:iCs/>
      <w:noProof/>
      <w:color w:val="404040" w:themeColor="text1" w:themeTint="BF"/>
      <w:lang w:val="vi-VN"/>
    </w:rPr>
  </w:style>
  <w:style w:type="paragraph" w:styleId="ListParagraph">
    <w:name w:val="List Paragraph"/>
    <w:basedOn w:val="Normal"/>
    <w:uiPriority w:val="34"/>
    <w:qFormat/>
    <w:rsid w:val="004C7FB8"/>
    <w:pPr>
      <w:spacing w:after="160" w:line="278" w:lineRule="auto"/>
      <w:ind w:left="720"/>
      <w:contextualSpacing/>
    </w:pPr>
    <w:rPr>
      <w:rFonts w:asciiTheme="minorHAnsi" w:eastAsiaTheme="minorHAnsi" w:hAnsiTheme="minorHAnsi" w:cstheme="minorBidi"/>
      <w:noProof/>
      <w:kern w:val="2"/>
      <w:sz w:val="24"/>
      <w:szCs w:val="24"/>
      <w:lang w:val="vi-VN"/>
      <w14:ligatures w14:val="standardContextual"/>
    </w:rPr>
  </w:style>
  <w:style w:type="character" w:styleId="IntenseEmphasis">
    <w:name w:val="Intense Emphasis"/>
    <w:basedOn w:val="DefaultParagraphFont"/>
    <w:uiPriority w:val="21"/>
    <w:qFormat/>
    <w:rsid w:val="004C7FB8"/>
    <w:rPr>
      <w:i/>
      <w:iCs/>
      <w:color w:val="2F5496" w:themeColor="accent1" w:themeShade="BF"/>
    </w:rPr>
  </w:style>
  <w:style w:type="paragraph" w:styleId="IntenseQuote">
    <w:name w:val="Intense Quote"/>
    <w:basedOn w:val="Normal"/>
    <w:next w:val="Normal"/>
    <w:link w:val="IntenseQuoteChar"/>
    <w:uiPriority w:val="30"/>
    <w:qFormat/>
    <w:rsid w:val="004C7FB8"/>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noProof/>
      <w:color w:val="2F5496" w:themeColor="accent1" w:themeShade="BF"/>
      <w:kern w:val="2"/>
      <w:sz w:val="24"/>
      <w:szCs w:val="24"/>
      <w:lang w:val="vi-VN"/>
      <w14:ligatures w14:val="standardContextual"/>
    </w:rPr>
  </w:style>
  <w:style w:type="character" w:customStyle="1" w:styleId="IntenseQuoteChar">
    <w:name w:val="Intense Quote Char"/>
    <w:basedOn w:val="DefaultParagraphFont"/>
    <w:link w:val="IntenseQuote"/>
    <w:uiPriority w:val="30"/>
    <w:rsid w:val="004C7FB8"/>
    <w:rPr>
      <w:i/>
      <w:iCs/>
      <w:noProof/>
      <w:color w:val="2F5496" w:themeColor="accent1" w:themeShade="BF"/>
      <w:lang w:val="vi-VN"/>
    </w:rPr>
  </w:style>
  <w:style w:type="character" w:styleId="IntenseReference">
    <w:name w:val="Intense Reference"/>
    <w:basedOn w:val="DefaultParagraphFont"/>
    <w:uiPriority w:val="32"/>
    <w:qFormat/>
    <w:rsid w:val="004C7FB8"/>
    <w:rPr>
      <w:b/>
      <w:bCs/>
      <w:smallCaps/>
      <w:color w:val="2F5496" w:themeColor="accent1" w:themeShade="BF"/>
      <w:spacing w:val="5"/>
    </w:rPr>
  </w:style>
  <w:style w:type="paragraph" w:styleId="BodyText">
    <w:name w:val="Body Text"/>
    <w:aliases w:val="Body Text Char Char Char,Body Text Char Char,Body Text Char1"/>
    <w:basedOn w:val="Normal"/>
    <w:link w:val="BodyTextChar2"/>
    <w:rsid w:val="004C7FB8"/>
    <w:rPr>
      <w:b/>
    </w:rPr>
  </w:style>
  <w:style w:type="character" w:customStyle="1" w:styleId="BodyTextChar">
    <w:name w:val="Body Text Char"/>
    <w:basedOn w:val="DefaultParagraphFont"/>
    <w:uiPriority w:val="99"/>
    <w:semiHidden/>
    <w:rsid w:val="004C7FB8"/>
    <w:rPr>
      <w:rFonts w:ascii="Times New Roman" w:eastAsia="Times New Roman" w:hAnsi="Times New Roman" w:cs="Times New Roman"/>
      <w:kern w:val="0"/>
      <w:sz w:val="28"/>
      <w:szCs w:val="20"/>
      <w14:ligatures w14:val="none"/>
    </w:rPr>
  </w:style>
  <w:style w:type="character" w:customStyle="1" w:styleId="BodyTextChar2">
    <w:name w:val="Body Text Char2"/>
    <w:aliases w:val="Body Text Char Char Char Char,Body Text Char Char Char1,Body Text Char1 Char"/>
    <w:link w:val="BodyText"/>
    <w:rsid w:val="004C7FB8"/>
    <w:rPr>
      <w:rFonts w:ascii="Times New Roman" w:eastAsia="Times New Roman" w:hAnsi="Times New Roman" w:cs="Times New Roman"/>
      <w:b/>
      <w:kern w:val="0"/>
      <w:sz w:val="28"/>
      <w:szCs w:val="20"/>
      <w14:ligatures w14:val="none"/>
    </w:rPr>
  </w:style>
  <w:style w:type="paragraph" w:styleId="BodyTextIndent2">
    <w:name w:val="Body Text Indent 2"/>
    <w:basedOn w:val="Normal"/>
    <w:link w:val="BodyTextIndent2Char"/>
    <w:rsid w:val="004C7FB8"/>
    <w:pPr>
      <w:ind w:firstLine="720"/>
    </w:pPr>
  </w:style>
  <w:style w:type="character" w:customStyle="1" w:styleId="BodyTextIndent2Char">
    <w:name w:val="Body Text Indent 2 Char"/>
    <w:basedOn w:val="DefaultParagraphFont"/>
    <w:link w:val="BodyTextIndent2"/>
    <w:rsid w:val="004C7FB8"/>
    <w:rPr>
      <w:rFonts w:ascii="Times New Roman" w:eastAsia="Times New Roman" w:hAnsi="Times New Roman" w:cs="Times New Roman"/>
      <w:kern w:val="0"/>
      <w:sz w:val="28"/>
      <w:szCs w:val="20"/>
      <w14:ligatures w14:val="none"/>
    </w:rPr>
  </w:style>
  <w:style w:type="paragraph" w:styleId="Footer">
    <w:name w:val="footer"/>
    <w:basedOn w:val="Normal"/>
    <w:link w:val="FooterChar"/>
    <w:uiPriority w:val="99"/>
    <w:rsid w:val="004C7FB8"/>
    <w:pPr>
      <w:tabs>
        <w:tab w:val="center" w:pos="4320"/>
        <w:tab w:val="right" w:pos="8640"/>
      </w:tabs>
    </w:pPr>
  </w:style>
  <w:style w:type="character" w:customStyle="1" w:styleId="FooterChar">
    <w:name w:val="Footer Char"/>
    <w:basedOn w:val="DefaultParagraphFont"/>
    <w:link w:val="Footer"/>
    <w:uiPriority w:val="99"/>
    <w:rsid w:val="004C7FB8"/>
    <w:rPr>
      <w:rFonts w:ascii="Times New Roman" w:eastAsia="Times New Roman" w:hAnsi="Times New Roman" w:cs="Times New Roman"/>
      <w:kern w:val="0"/>
      <w:sz w:val="28"/>
      <w:szCs w:val="20"/>
      <w14:ligatures w14:val="none"/>
    </w:rPr>
  </w:style>
  <w:style w:type="paragraph" w:styleId="BodyText2">
    <w:name w:val="Body Text 2"/>
    <w:aliases w:val="Body Text Indent Char1"/>
    <w:basedOn w:val="Normal"/>
    <w:link w:val="BodyText2Char"/>
    <w:rsid w:val="004C7FB8"/>
    <w:pPr>
      <w:jc w:val="center"/>
    </w:pPr>
    <w:rPr>
      <w:b/>
    </w:rPr>
  </w:style>
  <w:style w:type="character" w:customStyle="1" w:styleId="BodyText2Char">
    <w:name w:val="Body Text 2 Char"/>
    <w:aliases w:val="Body Text Indent Char1 Char"/>
    <w:basedOn w:val="DefaultParagraphFont"/>
    <w:link w:val="BodyText2"/>
    <w:rsid w:val="004C7FB8"/>
    <w:rPr>
      <w:rFonts w:ascii="Times New Roman" w:eastAsia="Times New Roman" w:hAnsi="Times New Roman" w:cs="Times New Roman"/>
      <w:b/>
      <w:kern w:val="0"/>
      <w:sz w:val="28"/>
      <w:szCs w:val="20"/>
      <w14:ligatures w14:val="none"/>
    </w:rPr>
  </w:style>
  <w:style w:type="paragraph" w:styleId="Header">
    <w:name w:val="header"/>
    <w:aliases w:val="chuong"/>
    <w:basedOn w:val="Normal"/>
    <w:link w:val="HeaderChar"/>
    <w:uiPriority w:val="99"/>
    <w:rsid w:val="004C7FB8"/>
    <w:pPr>
      <w:tabs>
        <w:tab w:val="center" w:pos="4320"/>
        <w:tab w:val="right" w:pos="8640"/>
      </w:tabs>
    </w:pPr>
  </w:style>
  <w:style w:type="character" w:customStyle="1" w:styleId="HeaderChar">
    <w:name w:val="Header Char"/>
    <w:aliases w:val="chuong Char"/>
    <w:basedOn w:val="DefaultParagraphFont"/>
    <w:link w:val="Header"/>
    <w:uiPriority w:val="99"/>
    <w:rsid w:val="004C7FB8"/>
    <w:rPr>
      <w:rFonts w:ascii="Times New Roman" w:eastAsia="Times New Roman" w:hAnsi="Times New Roman" w:cs="Times New Roman"/>
      <w:kern w:val="0"/>
      <w:sz w:val="28"/>
      <w:szCs w:val="20"/>
      <w14:ligatures w14:val="none"/>
    </w:rPr>
  </w:style>
  <w:style w:type="character" w:styleId="Hyperlink">
    <w:name w:val="Hyperlink"/>
    <w:basedOn w:val="DefaultParagraphFont"/>
    <w:uiPriority w:val="99"/>
    <w:unhideWhenUsed/>
    <w:rsid w:val="004C7FB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368</TotalTime>
  <Pages>2</Pages>
  <Words>456</Words>
  <Characters>2605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32</cp:revision>
  <dcterms:created xsi:type="dcterms:W3CDTF">2026-04-22T08:33:00Z</dcterms:created>
  <dcterms:modified xsi:type="dcterms:W3CDTF">2026-08-10T02:13:00Z</dcterms:modified>
</cp:coreProperties>
</file>